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54E" w:rsidRDefault="005846BC" w:rsidP="00F57B31">
      <w:pPr>
        <w:keepNext/>
        <w:ind w:right="-22"/>
        <w:jc w:val="center"/>
      </w:pPr>
      <w:r>
        <w:rPr>
          <w:b/>
          <w:sz w:val="36"/>
          <w:szCs w:val="36"/>
        </w:rPr>
        <w:t xml:space="preserve">    </w:t>
      </w:r>
    </w:p>
    <w:p w:rsidR="00B8554E" w:rsidRDefault="00B8554E"/>
    <w:p w:rsidR="00F57B31" w:rsidRDefault="00F57B31" w:rsidP="00F57B31">
      <w:pPr>
        <w:jc w:val="center"/>
        <w:rPr>
          <w:rFonts w:eastAsia="Times New Roman"/>
          <w:b/>
          <w:color w:val="auto"/>
          <w:sz w:val="44"/>
          <w:szCs w:val="44"/>
          <w:u w:val="single"/>
        </w:rPr>
      </w:pPr>
      <w:r>
        <w:rPr>
          <w:rFonts w:eastAsia="Times New Roman"/>
          <w:b/>
          <w:color w:val="auto"/>
          <w:sz w:val="44"/>
          <w:szCs w:val="44"/>
          <w:u w:val="single"/>
        </w:rPr>
        <w:t xml:space="preserve">HOMEWORK </w:t>
      </w:r>
      <w:r w:rsidRPr="00F57B31">
        <w:rPr>
          <w:rFonts w:eastAsia="Times New Roman"/>
          <w:b/>
          <w:color w:val="auto"/>
          <w:sz w:val="44"/>
          <w:szCs w:val="44"/>
          <w:u w:val="single"/>
        </w:rPr>
        <w:t xml:space="preserve">POLICY </w:t>
      </w:r>
    </w:p>
    <w:p w:rsidR="00D562BD" w:rsidRPr="00F57B31" w:rsidRDefault="00D562BD" w:rsidP="00F57B31">
      <w:pPr>
        <w:jc w:val="center"/>
        <w:rPr>
          <w:rFonts w:eastAsia="Times New Roman"/>
          <w:b/>
          <w:color w:val="auto"/>
          <w:sz w:val="44"/>
          <w:szCs w:val="44"/>
          <w:u w:val="single"/>
        </w:rPr>
      </w:pPr>
    </w:p>
    <w:p w:rsidR="00F57B31" w:rsidRPr="00F57B31" w:rsidRDefault="00F57B31" w:rsidP="00F57B31">
      <w:pPr>
        <w:jc w:val="center"/>
        <w:rPr>
          <w:rFonts w:eastAsia="Times New Roman"/>
          <w:b/>
          <w:color w:val="auto"/>
          <w:sz w:val="44"/>
          <w:szCs w:val="44"/>
          <w:u w:val="single"/>
        </w:rPr>
      </w:pPr>
      <w:r w:rsidRPr="00F57B31">
        <w:rPr>
          <w:rFonts w:eastAsia="Times New Roman"/>
          <w:b/>
          <w:color w:val="auto"/>
          <w:sz w:val="44"/>
          <w:szCs w:val="44"/>
          <w:u w:val="single"/>
        </w:rPr>
        <w:t>ST AUGUSTINE’S CE (VA) JUNIOR SCHOOL</w:t>
      </w:r>
    </w:p>
    <w:p w:rsidR="00F57B31" w:rsidRPr="00F57B31" w:rsidRDefault="00F57B31" w:rsidP="00F57B31">
      <w:pPr>
        <w:jc w:val="center"/>
        <w:rPr>
          <w:rFonts w:eastAsia="Times New Roman"/>
          <w:b/>
          <w:color w:val="auto"/>
          <w:sz w:val="44"/>
          <w:szCs w:val="44"/>
          <w:u w:val="single"/>
        </w:rPr>
      </w:pPr>
    </w:p>
    <w:p w:rsidR="00281845" w:rsidRDefault="00281845" w:rsidP="00281845">
      <w:pPr>
        <w:spacing w:after="200" w:line="276" w:lineRule="auto"/>
        <w:rPr>
          <w:rFonts w:eastAsia="Calibri"/>
          <w:b/>
          <w:sz w:val="28"/>
          <w:szCs w:val="28"/>
        </w:rPr>
      </w:pPr>
    </w:p>
    <w:p w:rsidR="00281845" w:rsidRPr="00C67833" w:rsidRDefault="00281845" w:rsidP="00281845">
      <w:pPr>
        <w:spacing w:after="200" w:line="276" w:lineRule="auto"/>
        <w:rPr>
          <w:rFonts w:eastAsia="Calibri"/>
          <w:b/>
          <w:sz w:val="28"/>
          <w:szCs w:val="28"/>
        </w:rPr>
      </w:pPr>
      <w:r>
        <w:rPr>
          <w:rFonts w:eastAsia="Calibri"/>
          <w:b/>
          <w:sz w:val="28"/>
          <w:szCs w:val="28"/>
        </w:rPr>
        <w:t>UPDATED: AUTUMN 2017</w:t>
      </w:r>
    </w:p>
    <w:p w:rsidR="00281845" w:rsidRPr="00C67833" w:rsidRDefault="00281845" w:rsidP="00281845">
      <w:pPr>
        <w:spacing w:after="200" w:line="276" w:lineRule="auto"/>
        <w:rPr>
          <w:rFonts w:eastAsia="Calibri"/>
          <w:b/>
          <w:i/>
        </w:rPr>
      </w:pPr>
    </w:p>
    <w:tbl>
      <w:tblPr>
        <w:tblpPr w:leftFromText="180" w:rightFromText="180" w:vertAnchor="text" w:horzAnchor="margin" w:tblpXSpec="center" w:tblpY="42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46"/>
        <w:gridCol w:w="4230"/>
        <w:gridCol w:w="836"/>
        <w:gridCol w:w="1843"/>
      </w:tblGrid>
      <w:tr w:rsidR="00281845" w:rsidRPr="00C67833" w:rsidTr="00D562BD">
        <w:tc>
          <w:tcPr>
            <w:tcW w:w="3119" w:type="dxa"/>
            <w:shd w:val="clear" w:color="auto" w:fill="auto"/>
          </w:tcPr>
          <w:p w:rsidR="00281845" w:rsidRPr="00C67833" w:rsidRDefault="00281845" w:rsidP="00281845">
            <w:pPr>
              <w:spacing w:after="200" w:line="276" w:lineRule="auto"/>
              <w:rPr>
                <w:rFonts w:eastAsia="Calibri"/>
              </w:rPr>
            </w:pPr>
            <w:proofErr w:type="spellStart"/>
            <w:r w:rsidRPr="00C67833">
              <w:rPr>
                <w:rFonts w:eastAsia="Calibri"/>
              </w:rPr>
              <w:t>Headteacher</w:t>
            </w:r>
            <w:proofErr w:type="spellEnd"/>
            <w:r>
              <w:rPr>
                <w:rFonts w:eastAsia="Calibri"/>
              </w:rPr>
              <w:t xml:space="preserve">: </w:t>
            </w:r>
            <w:r w:rsidRPr="00C67833">
              <w:rPr>
                <w:rFonts w:eastAsia="Calibri"/>
              </w:rPr>
              <w:t>Nicola Pierce</w:t>
            </w:r>
          </w:p>
        </w:tc>
        <w:tc>
          <w:tcPr>
            <w:tcW w:w="746" w:type="dxa"/>
            <w:shd w:val="clear" w:color="auto" w:fill="auto"/>
          </w:tcPr>
          <w:p w:rsidR="00281845" w:rsidRPr="00C67833" w:rsidRDefault="00281845" w:rsidP="008A5431">
            <w:pPr>
              <w:spacing w:after="200" w:line="276" w:lineRule="auto"/>
              <w:jc w:val="center"/>
              <w:rPr>
                <w:rFonts w:eastAsia="Calibri"/>
              </w:rPr>
            </w:pPr>
            <w:r w:rsidRPr="00C67833">
              <w:rPr>
                <w:rFonts w:eastAsia="Calibri"/>
              </w:rPr>
              <w:t>Sign</w:t>
            </w:r>
          </w:p>
          <w:p w:rsidR="00281845" w:rsidRPr="00C67833" w:rsidRDefault="00281845" w:rsidP="008A5431">
            <w:pPr>
              <w:spacing w:after="200" w:line="276" w:lineRule="auto"/>
              <w:jc w:val="center"/>
              <w:rPr>
                <w:rFonts w:eastAsia="Calibri"/>
              </w:rPr>
            </w:pPr>
          </w:p>
        </w:tc>
        <w:tc>
          <w:tcPr>
            <w:tcW w:w="4230" w:type="dxa"/>
            <w:shd w:val="clear" w:color="auto" w:fill="auto"/>
          </w:tcPr>
          <w:p w:rsidR="00281845" w:rsidRPr="00C67833" w:rsidRDefault="00281845" w:rsidP="008A5431">
            <w:pPr>
              <w:spacing w:after="200" w:line="276" w:lineRule="auto"/>
              <w:jc w:val="center"/>
              <w:rPr>
                <w:rFonts w:eastAsia="Calibri"/>
              </w:rPr>
            </w:pPr>
          </w:p>
        </w:tc>
        <w:tc>
          <w:tcPr>
            <w:tcW w:w="836" w:type="dxa"/>
          </w:tcPr>
          <w:p w:rsidR="00281845" w:rsidRPr="00C67833" w:rsidRDefault="00281845" w:rsidP="008A5431">
            <w:pPr>
              <w:spacing w:after="200" w:line="276" w:lineRule="auto"/>
              <w:jc w:val="center"/>
              <w:rPr>
                <w:rFonts w:eastAsia="Calibri"/>
              </w:rPr>
            </w:pPr>
            <w:r w:rsidRPr="00C67833">
              <w:rPr>
                <w:rFonts w:eastAsia="Calibri"/>
              </w:rPr>
              <w:t>Date</w:t>
            </w:r>
          </w:p>
        </w:tc>
        <w:tc>
          <w:tcPr>
            <w:tcW w:w="1843" w:type="dxa"/>
          </w:tcPr>
          <w:p w:rsidR="00281845" w:rsidRPr="00C67833" w:rsidRDefault="00281845" w:rsidP="008A5431">
            <w:pPr>
              <w:spacing w:after="200" w:line="276" w:lineRule="auto"/>
              <w:jc w:val="center"/>
              <w:rPr>
                <w:rFonts w:eastAsia="Calibri"/>
              </w:rPr>
            </w:pPr>
          </w:p>
        </w:tc>
      </w:tr>
      <w:tr w:rsidR="00281845" w:rsidRPr="00C67833" w:rsidTr="00D562BD">
        <w:tc>
          <w:tcPr>
            <w:tcW w:w="3119" w:type="dxa"/>
            <w:shd w:val="clear" w:color="auto" w:fill="auto"/>
          </w:tcPr>
          <w:p w:rsidR="00281845" w:rsidRDefault="00281845" w:rsidP="00281845">
            <w:pPr>
              <w:spacing w:after="200" w:line="276" w:lineRule="auto"/>
              <w:jc w:val="center"/>
              <w:rPr>
                <w:rFonts w:eastAsia="Calibri"/>
              </w:rPr>
            </w:pPr>
            <w:r>
              <w:rPr>
                <w:rFonts w:eastAsia="Calibri"/>
              </w:rPr>
              <w:t xml:space="preserve">James Fordham: </w:t>
            </w:r>
          </w:p>
          <w:p w:rsidR="00281845" w:rsidRPr="00C67833" w:rsidRDefault="00281845" w:rsidP="00281845">
            <w:pPr>
              <w:spacing w:after="200" w:line="276" w:lineRule="auto"/>
              <w:jc w:val="center"/>
              <w:rPr>
                <w:rFonts w:eastAsia="Calibri"/>
              </w:rPr>
            </w:pPr>
            <w:r w:rsidRPr="00C67833">
              <w:rPr>
                <w:rFonts w:eastAsia="Calibri"/>
              </w:rPr>
              <w:t xml:space="preserve">Chair of </w:t>
            </w:r>
            <w:r>
              <w:rPr>
                <w:rFonts w:eastAsia="Calibri"/>
              </w:rPr>
              <w:t>Personnel and Curriculum Committee</w:t>
            </w:r>
          </w:p>
        </w:tc>
        <w:tc>
          <w:tcPr>
            <w:tcW w:w="746" w:type="dxa"/>
            <w:shd w:val="clear" w:color="auto" w:fill="auto"/>
          </w:tcPr>
          <w:p w:rsidR="00281845" w:rsidRPr="00C67833" w:rsidRDefault="00281845" w:rsidP="008A5431">
            <w:pPr>
              <w:spacing w:after="200" w:line="276" w:lineRule="auto"/>
              <w:jc w:val="center"/>
              <w:rPr>
                <w:rFonts w:eastAsia="Calibri"/>
              </w:rPr>
            </w:pPr>
            <w:r w:rsidRPr="00C67833">
              <w:rPr>
                <w:rFonts w:eastAsia="Calibri"/>
              </w:rPr>
              <w:t>Sign</w:t>
            </w:r>
          </w:p>
          <w:p w:rsidR="00281845" w:rsidRPr="00C67833" w:rsidRDefault="00281845" w:rsidP="008A5431">
            <w:pPr>
              <w:spacing w:after="200" w:line="276" w:lineRule="auto"/>
              <w:jc w:val="center"/>
              <w:rPr>
                <w:rFonts w:eastAsia="Calibri"/>
              </w:rPr>
            </w:pPr>
          </w:p>
        </w:tc>
        <w:tc>
          <w:tcPr>
            <w:tcW w:w="4230" w:type="dxa"/>
            <w:shd w:val="clear" w:color="auto" w:fill="auto"/>
          </w:tcPr>
          <w:p w:rsidR="00281845" w:rsidRPr="00C67833" w:rsidRDefault="00281845" w:rsidP="008A5431">
            <w:pPr>
              <w:spacing w:after="200" w:line="276" w:lineRule="auto"/>
              <w:jc w:val="center"/>
              <w:rPr>
                <w:rFonts w:eastAsia="Calibri"/>
              </w:rPr>
            </w:pPr>
          </w:p>
        </w:tc>
        <w:tc>
          <w:tcPr>
            <w:tcW w:w="836" w:type="dxa"/>
          </w:tcPr>
          <w:p w:rsidR="00281845" w:rsidRPr="00C67833" w:rsidRDefault="00281845" w:rsidP="008A5431">
            <w:pPr>
              <w:spacing w:after="200" w:line="276" w:lineRule="auto"/>
              <w:jc w:val="center"/>
              <w:rPr>
                <w:rFonts w:eastAsia="Calibri"/>
              </w:rPr>
            </w:pPr>
            <w:r w:rsidRPr="00C67833">
              <w:rPr>
                <w:rFonts w:eastAsia="Calibri"/>
              </w:rPr>
              <w:t>Date</w:t>
            </w:r>
          </w:p>
        </w:tc>
        <w:tc>
          <w:tcPr>
            <w:tcW w:w="1843" w:type="dxa"/>
          </w:tcPr>
          <w:p w:rsidR="00281845" w:rsidRPr="00C67833" w:rsidRDefault="00281845" w:rsidP="008A5431">
            <w:pPr>
              <w:spacing w:after="200" w:line="276" w:lineRule="auto"/>
              <w:jc w:val="center"/>
              <w:rPr>
                <w:rFonts w:eastAsia="Calibri"/>
              </w:rPr>
            </w:pPr>
          </w:p>
        </w:tc>
      </w:tr>
    </w:tbl>
    <w:p w:rsidR="00281845" w:rsidRPr="00C67833" w:rsidRDefault="00281845" w:rsidP="00281845">
      <w:pPr>
        <w:spacing w:after="200" w:line="276" w:lineRule="auto"/>
        <w:rPr>
          <w:rFonts w:eastAsia="Calibri"/>
          <w:b/>
          <w:i/>
        </w:rPr>
      </w:pPr>
    </w:p>
    <w:p w:rsidR="00281845" w:rsidRPr="00C67833" w:rsidRDefault="00281845" w:rsidP="00281845">
      <w:pPr>
        <w:spacing w:after="200" w:line="276" w:lineRule="auto"/>
        <w:jc w:val="center"/>
        <w:rPr>
          <w:rFonts w:eastAsia="Calibri"/>
        </w:rPr>
      </w:pPr>
    </w:p>
    <w:p w:rsidR="00281845" w:rsidRDefault="00281845" w:rsidP="00281845">
      <w:pPr>
        <w:spacing w:after="200" w:line="276" w:lineRule="auto"/>
        <w:jc w:val="center"/>
        <w:rPr>
          <w:rFonts w:eastAsia="Calibri"/>
          <w:b/>
          <w:sz w:val="32"/>
          <w:szCs w:val="32"/>
        </w:rPr>
      </w:pPr>
    </w:p>
    <w:p w:rsidR="00281845" w:rsidRDefault="00281845" w:rsidP="00281845">
      <w:pPr>
        <w:spacing w:after="200" w:line="276" w:lineRule="auto"/>
        <w:rPr>
          <w:rFonts w:eastAsia="Calibri"/>
          <w:b/>
          <w:sz w:val="32"/>
          <w:szCs w:val="32"/>
        </w:rPr>
      </w:pPr>
      <w:r>
        <w:rPr>
          <w:rFonts w:eastAsia="Calibri"/>
          <w:b/>
          <w:sz w:val="32"/>
          <w:szCs w:val="32"/>
        </w:rPr>
        <w:t>Date Ratified by P &amp; C</w:t>
      </w:r>
      <w:r w:rsidR="00C91D91">
        <w:rPr>
          <w:rFonts w:eastAsia="Calibri"/>
          <w:b/>
          <w:sz w:val="32"/>
          <w:szCs w:val="32"/>
        </w:rPr>
        <w:t xml:space="preserve"> Committee</w:t>
      </w:r>
      <w:r>
        <w:rPr>
          <w:rFonts w:eastAsia="Calibri"/>
          <w:b/>
          <w:sz w:val="32"/>
          <w:szCs w:val="32"/>
        </w:rPr>
        <w:t>: Tuesday 3</w:t>
      </w:r>
      <w:r w:rsidRPr="00281845">
        <w:rPr>
          <w:rFonts w:eastAsia="Calibri"/>
          <w:b/>
          <w:sz w:val="32"/>
          <w:szCs w:val="32"/>
          <w:vertAlign w:val="superscript"/>
        </w:rPr>
        <w:t>rd</w:t>
      </w:r>
      <w:r>
        <w:rPr>
          <w:rFonts w:eastAsia="Calibri"/>
          <w:b/>
          <w:sz w:val="32"/>
          <w:szCs w:val="32"/>
        </w:rPr>
        <w:t xml:space="preserve"> October 2017</w:t>
      </w:r>
    </w:p>
    <w:p w:rsidR="00281845" w:rsidRDefault="00281845" w:rsidP="00281845">
      <w:pPr>
        <w:spacing w:after="200" w:line="276" w:lineRule="auto"/>
        <w:rPr>
          <w:rFonts w:eastAsia="Calibri"/>
          <w:b/>
          <w:sz w:val="32"/>
          <w:szCs w:val="32"/>
        </w:rPr>
      </w:pPr>
    </w:p>
    <w:p w:rsidR="00281845" w:rsidRPr="00C67833" w:rsidRDefault="00281845" w:rsidP="00281845">
      <w:pPr>
        <w:spacing w:after="200" w:line="276" w:lineRule="auto"/>
        <w:rPr>
          <w:rFonts w:eastAsia="Calibri"/>
          <w:b/>
          <w:sz w:val="32"/>
          <w:szCs w:val="32"/>
        </w:rPr>
      </w:pPr>
      <w:r>
        <w:rPr>
          <w:rFonts w:eastAsia="Calibri"/>
          <w:b/>
          <w:sz w:val="32"/>
          <w:szCs w:val="32"/>
        </w:rPr>
        <w:t>Date for review: Autumn 2018</w:t>
      </w:r>
      <w:r w:rsidRPr="00C67833">
        <w:rPr>
          <w:rFonts w:eastAsia="Calibri"/>
          <w:b/>
          <w:sz w:val="32"/>
          <w:szCs w:val="32"/>
        </w:rPr>
        <w:t xml:space="preserve"> (this po</w:t>
      </w:r>
      <w:r w:rsidR="00D562BD">
        <w:rPr>
          <w:rFonts w:eastAsia="Calibri"/>
          <w:b/>
          <w:sz w:val="32"/>
          <w:szCs w:val="32"/>
        </w:rPr>
        <w:t xml:space="preserve">licy </w:t>
      </w:r>
      <w:proofErr w:type="gramStart"/>
      <w:r w:rsidR="00D562BD">
        <w:rPr>
          <w:rFonts w:eastAsia="Calibri"/>
          <w:b/>
          <w:sz w:val="32"/>
          <w:szCs w:val="32"/>
        </w:rPr>
        <w:t xml:space="preserve">will be </w:t>
      </w:r>
      <w:r w:rsidRPr="00C67833">
        <w:rPr>
          <w:rFonts w:eastAsia="Calibri"/>
          <w:b/>
          <w:sz w:val="32"/>
          <w:szCs w:val="32"/>
        </w:rPr>
        <w:t>reviewed</w:t>
      </w:r>
      <w:proofErr w:type="gramEnd"/>
      <w:r w:rsidRPr="00C67833">
        <w:rPr>
          <w:rFonts w:eastAsia="Calibri"/>
          <w:b/>
          <w:sz w:val="32"/>
          <w:szCs w:val="32"/>
        </w:rPr>
        <w:t xml:space="preserve"> annually)</w:t>
      </w:r>
    </w:p>
    <w:p w:rsidR="00D562BD" w:rsidRDefault="00D562BD" w:rsidP="00D562BD">
      <w:pPr>
        <w:spacing w:after="60"/>
        <w:ind w:right="46"/>
        <w:jc w:val="center"/>
        <w:outlineLvl w:val="6"/>
        <w:rPr>
          <w:rFonts w:eastAsia="Times New Roman"/>
          <w:b/>
          <w:color w:val="auto"/>
          <w:sz w:val="40"/>
          <w:szCs w:val="40"/>
          <w:lang w:eastAsia="en-US"/>
        </w:rPr>
      </w:pPr>
    </w:p>
    <w:p w:rsidR="00D562BD" w:rsidRDefault="00D562BD" w:rsidP="00D562BD">
      <w:pPr>
        <w:spacing w:after="60"/>
        <w:ind w:right="46"/>
        <w:jc w:val="center"/>
        <w:outlineLvl w:val="6"/>
        <w:rPr>
          <w:rFonts w:eastAsia="Times New Roman"/>
          <w:b/>
          <w:color w:val="auto"/>
          <w:sz w:val="40"/>
          <w:szCs w:val="40"/>
          <w:lang w:eastAsia="en-US"/>
        </w:rPr>
      </w:pPr>
    </w:p>
    <w:p w:rsidR="00D562BD" w:rsidRDefault="00D562BD" w:rsidP="00D562BD">
      <w:pPr>
        <w:spacing w:after="60"/>
        <w:ind w:right="46"/>
        <w:jc w:val="center"/>
        <w:outlineLvl w:val="6"/>
        <w:rPr>
          <w:rFonts w:eastAsia="Times New Roman"/>
          <w:b/>
          <w:color w:val="auto"/>
          <w:sz w:val="40"/>
          <w:szCs w:val="40"/>
          <w:lang w:eastAsia="en-US"/>
        </w:rPr>
      </w:pPr>
    </w:p>
    <w:p w:rsidR="00D562BD" w:rsidRPr="00D562BD" w:rsidRDefault="00D562BD" w:rsidP="00D562BD">
      <w:pPr>
        <w:spacing w:after="60"/>
        <w:ind w:right="46"/>
        <w:jc w:val="center"/>
        <w:outlineLvl w:val="6"/>
        <w:rPr>
          <w:rFonts w:eastAsia="Times New Roman"/>
          <w:color w:val="auto"/>
          <w:sz w:val="40"/>
          <w:szCs w:val="40"/>
          <w:lang w:eastAsia="en-US"/>
        </w:rPr>
      </w:pPr>
      <w:r w:rsidRPr="00D562BD">
        <w:rPr>
          <w:rFonts w:eastAsia="Times New Roman"/>
          <w:b/>
          <w:color w:val="auto"/>
          <w:sz w:val="40"/>
          <w:szCs w:val="40"/>
          <w:lang w:eastAsia="en-US"/>
        </w:rPr>
        <w:t xml:space="preserve">Our Vision: To </w:t>
      </w:r>
      <w:proofErr w:type="gramStart"/>
      <w:r w:rsidRPr="00D562BD">
        <w:rPr>
          <w:rFonts w:eastAsia="Times New Roman"/>
          <w:b/>
          <w:color w:val="auto"/>
          <w:sz w:val="40"/>
          <w:szCs w:val="40"/>
          <w:lang w:eastAsia="en-US"/>
        </w:rPr>
        <w:t>be guided</w:t>
      </w:r>
      <w:proofErr w:type="gramEnd"/>
      <w:r w:rsidRPr="00D562BD">
        <w:rPr>
          <w:rFonts w:eastAsia="Times New Roman"/>
          <w:b/>
          <w:color w:val="auto"/>
          <w:sz w:val="40"/>
          <w:szCs w:val="40"/>
          <w:lang w:eastAsia="en-US"/>
        </w:rPr>
        <w:t xml:space="preserve"> by God’s wisdom, to embrace challenge and to strive to achieve our best, enjoying all that we do together.</w:t>
      </w:r>
    </w:p>
    <w:p w:rsidR="00E8049F" w:rsidRDefault="00E8049F">
      <w:pPr>
        <w:jc w:val="both"/>
        <w:rPr>
          <w:b/>
          <w:sz w:val="32"/>
          <w:szCs w:val="32"/>
          <w:u w:val="single"/>
        </w:rPr>
      </w:pPr>
    </w:p>
    <w:p w:rsidR="00CA7D5D" w:rsidRPr="00D562BD" w:rsidRDefault="00C91D91">
      <w:pPr>
        <w:jc w:val="both"/>
        <w:rPr>
          <w:b/>
          <w:sz w:val="32"/>
          <w:szCs w:val="32"/>
          <w:u w:val="single"/>
        </w:rPr>
      </w:pPr>
      <w:r>
        <w:rPr>
          <w:noProof/>
          <w:sz w:val="24"/>
          <w:szCs w:val="24"/>
          <w:lang w:val="en-US" w:eastAsia="en-US"/>
        </w:rPr>
        <w:lastRenderedPageBreak/>
        <w:drawing>
          <wp:anchor distT="0" distB="0" distL="114300" distR="114300" simplePos="0" relativeHeight="251660288" behindDoc="1" locked="0" layoutInCell="1" allowOverlap="1">
            <wp:simplePos x="0" y="0"/>
            <wp:positionH relativeFrom="margin">
              <wp:posOffset>5566047</wp:posOffset>
            </wp:positionH>
            <wp:positionV relativeFrom="paragraph">
              <wp:posOffset>91</wp:posOffset>
            </wp:positionV>
            <wp:extent cx="1150620" cy="1129030"/>
            <wp:effectExtent l="0" t="0" r="0" b="0"/>
            <wp:wrapTight wrapText="bothSides">
              <wp:wrapPolygon edited="0">
                <wp:start x="0" y="0"/>
                <wp:lineTo x="0" y="21138"/>
                <wp:lineTo x="21099" y="21138"/>
                <wp:lineTo x="21099" y="0"/>
                <wp:lineTo x="0" y="0"/>
              </wp:wrapPolygon>
            </wp:wrapTight>
            <wp:docPr id="7" name="Picture 7" descr="C:\Users\sarahlees\AppData\Local\Microsoft\Windows\Temporary Internet Files\Content.IE5\Q835OL08\Boy_Wri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lees\AppData\Local\Microsoft\Windows\Temporary Internet Files\Content.IE5\Q835OL08\Boy_Writ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8F" w:rsidRPr="00D562BD">
        <w:rPr>
          <w:b/>
          <w:sz w:val="32"/>
          <w:szCs w:val="32"/>
          <w:u w:val="single"/>
        </w:rPr>
        <w:t>At St. Augustine’s</w:t>
      </w:r>
      <w:r w:rsidR="00573F44" w:rsidRPr="00D562BD">
        <w:rPr>
          <w:b/>
          <w:sz w:val="32"/>
          <w:szCs w:val="32"/>
          <w:u w:val="single"/>
        </w:rPr>
        <w:t xml:space="preserve"> we believe that homework should:</w:t>
      </w:r>
    </w:p>
    <w:p w:rsidR="00573F44" w:rsidRPr="00D562BD" w:rsidRDefault="00573F44">
      <w:pPr>
        <w:jc w:val="both"/>
        <w:rPr>
          <w:b/>
          <w:sz w:val="32"/>
          <w:szCs w:val="32"/>
        </w:rPr>
      </w:pPr>
    </w:p>
    <w:p w:rsidR="00573F44" w:rsidRPr="00E106D9" w:rsidRDefault="00573F44" w:rsidP="00DC31B4">
      <w:pPr>
        <w:pStyle w:val="ListParagraph"/>
        <w:numPr>
          <w:ilvl w:val="0"/>
          <w:numId w:val="3"/>
        </w:numPr>
        <w:jc w:val="both"/>
        <w:rPr>
          <w:sz w:val="24"/>
          <w:szCs w:val="24"/>
        </w:rPr>
      </w:pPr>
      <w:r w:rsidRPr="00E106D9">
        <w:rPr>
          <w:sz w:val="24"/>
          <w:szCs w:val="24"/>
        </w:rPr>
        <w:t>Enable our children to share and deepen their learning with parents and carers ;</w:t>
      </w:r>
    </w:p>
    <w:p w:rsidR="00573F44" w:rsidRPr="00E106D9" w:rsidRDefault="00573F44" w:rsidP="00DC31B4">
      <w:pPr>
        <w:pStyle w:val="ListParagraph"/>
        <w:numPr>
          <w:ilvl w:val="0"/>
          <w:numId w:val="3"/>
        </w:numPr>
        <w:jc w:val="both"/>
        <w:rPr>
          <w:sz w:val="24"/>
          <w:szCs w:val="24"/>
        </w:rPr>
      </w:pPr>
      <w:r w:rsidRPr="00E106D9">
        <w:rPr>
          <w:sz w:val="24"/>
          <w:szCs w:val="24"/>
        </w:rPr>
        <w:t>Be linked to the learning which has taken place in school and be relevant and meaningful to the child’s learning;</w:t>
      </w:r>
    </w:p>
    <w:p w:rsidR="00573F44" w:rsidRPr="00E106D9" w:rsidRDefault="00573F44" w:rsidP="00DC31B4">
      <w:pPr>
        <w:pStyle w:val="ListParagraph"/>
        <w:numPr>
          <w:ilvl w:val="0"/>
          <w:numId w:val="3"/>
        </w:numPr>
        <w:jc w:val="both"/>
        <w:rPr>
          <w:sz w:val="24"/>
          <w:szCs w:val="24"/>
        </w:rPr>
      </w:pPr>
      <w:r w:rsidRPr="00E106D9">
        <w:rPr>
          <w:sz w:val="24"/>
          <w:szCs w:val="24"/>
        </w:rPr>
        <w:t>Focus on practising, applying and consolidating skills that have already been taught in school;</w:t>
      </w:r>
    </w:p>
    <w:p w:rsidR="00573F44" w:rsidRPr="00E106D9" w:rsidRDefault="00573F44" w:rsidP="00DC31B4">
      <w:pPr>
        <w:pStyle w:val="ListParagraph"/>
        <w:numPr>
          <w:ilvl w:val="0"/>
          <w:numId w:val="3"/>
        </w:numPr>
        <w:jc w:val="both"/>
        <w:rPr>
          <w:sz w:val="24"/>
          <w:szCs w:val="24"/>
        </w:rPr>
      </w:pPr>
      <w:r w:rsidRPr="00E106D9">
        <w:rPr>
          <w:sz w:val="24"/>
          <w:szCs w:val="24"/>
        </w:rPr>
        <w:t>Be accessible to all and differentiated and adapted to the child’s learning requirements;</w:t>
      </w:r>
    </w:p>
    <w:p w:rsidR="00573F44" w:rsidRPr="00E106D9" w:rsidRDefault="00573F44" w:rsidP="00DC31B4">
      <w:pPr>
        <w:pStyle w:val="ListParagraph"/>
        <w:numPr>
          <w:ilvl w:val="0"/>
          <w:numId w:val="3"/>
        </w:numPr>
        <w:jc w:val="both"/>
        <w:rPr>
          <w:sz w:val="24"/>
          <w:szCs w:val="24"/>
        </w:rPr>
      </w:pPr>
      <w:r w:rsidRPr="00E106D9">
        <w:rPr>
          <w:sz w:val="24"/>
          <w:szCs w:val="24"/>
        </w:rPr>
        <w:t>Teach children to develop as responsible and independent learners; and</w:t>
      </w:r>
    </w:p>
    <w:p w:rsidR="00573F44" w:rsidRPr="00E106D9" w:rsidRDefault="00573F44" w:rsidP="00DC31B4">
      <w:pPr>
        <w:pStyle w:val="ListParagraph"/>
        <w:numPr>
          <w:ilvl w:val="0"/>
          <w:numId w:val="3"/>
        </w:numPr>
        <w:jc w:val="both"/>
        <w:rPr>
          <w:sz w:val="24"/>
          <w:szCs w:val="24"/>
        </w:rPr>
      </w:pPr>
      <w:r w:rsidRPr="00E106D9">
        <w:rPr>
          <w:sz w:val="24"/>
          <w:szCs w:val="24"/>
        </w:rPr>
        <w:t>Prepare them well for</w:t>
      </w:r>
      <w:r w:rsidR="00C91D91">
        <w:rPr>
          <w:sz w:val="24"/>
          <w:szCs w:val="24"/>
        </w:rPr>
        <w:t xml:space="preserve"> the more formal </w:t>
      </w:r>
      <w:proofErr w:type="gramStart"/>
      <w:r w:rsidR="00C91D91">
        <w:rPr>
          <w:sz w:val="24"/>
          <w:szCs w:val="24"/>
        </w:rPr>
        <w:t xml:space="preserve">homework </w:t>
      </w:r>
      <w:r w:rsidRPr="00E106D9">
        <w:rPr>
          <w:sz w:val="24"/>
          <w:szCs w:val="24"/>
        </w:rPr>
        <w:t>which</w:t>
      </w:r>
      <w:proofErr w:type="gramEnd"/>
      <w:r w:rsidRPr="00E106D9">
        <w:rPr>
          <w:sz w:val="24"/>
          <w:szCs w:val="24"/>
        </w:rPr>
        <w:t xml:space="preserve"> follow</w:t>
      </w:r>
      <w:r w:rsidR="00C91D91">
        <w:rPr>
          <w:sz w:val="24"/>
          <w:szCs w:val="24"/>
        </w:rPr>
        <w:t>s</w:t>
      </w:r>
      <w:r w:rsidRPr="00E106D9">
        <w:rPr>
          <w:sz w:val="24"/>
          <w:szCs w:val="24"/>
        </w:rPr>
        <w:t xml:space="preserve"> in secondary school.</w:t>
      </w:r>
    </w:p>
    <w:p w:rsidR="00573F44" w:rsidRPr="00E106D9" w:rsidRDefault="00573F44" w:rsidP="0010692A">
      <w:pPr>
        <w:pStyle w:val="ListParagraph"/>
        <w:jc w:val="center"/>
        <w:rPr>
          <w:sz w:val="24"/>
          <w:szCs w:val="24"/>
        </w:rPr>
      </w:pPr>
    </w:p>
    <w:p w:rsidR="00573F44" w:rsidRPr="00D562BD" w:rsidRDefault="00B03219" w:rsidP="00DC31B4">
      <w:pPr>
        <w:pStyle w:val="ListParagraph"/>
        <w:ind w:left="0"/>
        <w:jc w:val="both"/>
        <w:rPr>
          <w:b/>
          <w:sz w:val="32"/>
          <w:szCs w:val="32"/>
          <w:u w:val="single"/>
        </w:rPr>
      </w:pPr>
      <w:r w:rsidRPr="00D562BD">
        <w:rPr>
          <w:b/>
          <w:sz w:val="32"/>
          <w:szCs w:val="32"/>
          <w:u w:val="single"/>
        </w:rPr>
        <w:t>Wh</w:t>
      </w:r>
      <w:r w:rsidR="008B5A0C" w:rsidRPr="00D562BD">
        <w:rPr>
          <w:b/>
          <w:sz w:val="32"/>
          <w:szCs w:val="32"/>
          <w:u w:val="single"/>
        </w:rPr>
        <w:t>ichever class or year group your child is in</w:t>
      </w:r>
      <w:r w:rsidRPr="00D562BD">
        <w:rPr>
          <w:b/>
          <w:sz w:val="32"/>
          <w:szCs w:val="32"/>
          <w:u w:val="single"/>
        </w:rPr>
        <w:t>, homework will be:</w:t>
      </w:r>
    </w:p>
    <w:p w:rsidR="00B03219" w:rsidRPr="00D562BD" w:rsidRDefault="00B03219" w:rsidP="00DC31B4">
      <w:pPr>
        <w:pStyle w:val="ListParagraph"/>
        <w:ind w:left="0"/>
        <w:jc w:val="both"/>
        <w:rPr>
          <w:sz w:val="32"/>
          <w:szCs w:val="32"/>
        </w:rPr>
      </w:pPr>
    </w:p>
    <w:p w:rsidR="00B03219" w:rsidRPr="00E106D9" w:rsidRDefault="00B03219" w:rsidP="00DC31B4">
      <w:pPr>
        <w:pStyle w:val="ListParagraph"/>
        <w:numPr>
          <w:ilvl w:val="0"/>
          <w:numId w:val="5"/>
        </w:numPr>
        <w:jc w:val="both"/>
        <w:rPr>
          <w:sz w:val="24"/>
          <w:szCs w:val="24"/>
        </w:rPr>
      </w:pPr>
      <w:r w:rsidRPr="00E106D9">
        <w:rPr>
          <w:sz w:val="24"/>
          <w:szCs w:val="24"/>
        </w:rPr>
        <w:t>Set every week (if there are changes to this, paren</w:t>
      </w:r>
      <w:r w:rsidR="0010692A">
        <w:rPr>
          <w:sz w:val="24"/>
          <w:szCs w:val="24"/>
        </w:rPr>
        <w:t xml:space="preserve">ts and carers </w:t>
      </w:r>
      <w:proofErr w:type="gramStart"/>
      <w:r w:rsidR="0010692A">
        <w:rPr>
          <w:sz w:val="24"/>
          <w:szCs w:val="24"/>
        </w:rPr>
        <w:t>will be notified</w:t>
      </w:r>
      <w:proofErr w:type="gramEnd"/>
      <w:r w:rsidR="0010692A">
        <w:rPr>
          <w:sz w:val="24"/>
          <w:szCs w:val="24"/>
        </w:rPr>
        <w:t>).</w:t>
      </w:r>
    </w:p>
    <w:p w:rsidR="00B03219" w:rsidRPr="00E106D9" w:rsidRDefault="00B03219" w:rsidP="00DC31B4">
      <w:pPr>
        <w:pStyle w:val="ListParagraph"/>
        <w:numPr>
          <w:ilvl w:val="0"/>
          <w:numId w:val="5"/>
        </w:numPr>
        <w:jc w:val="both"/>
        <w:rPr>
          <w:sz w:val="24"/>
          <w:szCs w:val="24"/>
        </w:rPr>
      </w:pPr>
      <w:r w:rsidRPr="00E106D9">
        <w:rPr>
          <w:sz w:val="24"/>
          <w:szCs w:val="24"/>
        </w:rPr>
        <w:t xml:space="preserve">Handed out to the children on a </w:t>
      </w:r>
      <w:r w:rsidRPr="002F1190">
        <w:rPr>
          <w:b/>
          <w:sz w:val="24"/>
          <w:szCs w:val="24"/>
        </w:rPr>
        <w:t>Friday</w:t>
      </w:r>
      <w:r w:rsidRPr="00E106D9">
        <w:rPr>
          <w:sz w:val="24"/>
          <w:szCs w:val="24"/>
        </w:rPr>
        <w:t xml:space="preserve"> and returned to the class teacher the following </w:t>
      </w:r>
      <w:r w:rsidRPr="002F1190">
        <w:rPr>
          <w:b/>
          <w:sz w:val="24"/>
          <w:szCs w:val="24"/>
        </w:rPr>
        <w:t>Thursday</w:t>
      </w:r>
      <w:r w:rsidRPr="00E106D9">
        <w:rPr>
          <w:sz w:val="24"/>
          <w:szCs w:val="24"/>
        </w:rPr>
        <w:t>.</w:t>
      </w:r>
    </w:p>
    <w:p w:rsidR="00B03219" w:rsidRPr="00E106D9" w:rsidRDefault="00B03219" w:rsidP="00DC31B4">
      <w:pPr>
        <w:pStyle w:val="ListParagraph"/>
        <w:numPr>
          <w:ilvl w:val="0"/>
          <w:numId w:val="5"/>
        </w:numPr>
        <w:jc w:val="both"/>
        <w:rPr>
          <w:sz w:val="24"/>
          <w:szCs w:val="24"/>
        </w:rPr>
      </w:pPr>
      <w:r w:rsidRPr="00E106D9">
        <w:rPr>
          <w:sz w:val="24"/>
          <w:szCs w:val="24"/>
        </w:rPr>
        <w:t>Clearly detailed on a</w:t>
      </w:r>
      <w:r w:rsidR="00D562BD">
        <w:rPr>
          <w:sz w:val="24"/>
          <w:szCs w:val="24"/>
        </w:rPr>
        <w:t xml:space="preserve">n instruction sheet </w:t>
      </w:r>
      <w:r w:rsidRPr="00E106D9">
        <w:rPr>
          <w:sz w:val="24"/>
          <w:szCs w:val="24"/>
        </w:rPr>
        <w:t xml:space="preserve">which will be </w:t>
      </w:r>
      <w:r w:rsidR="00D562BD">
        <w:rPr>
          <w:sz w:val="24"/>
          <w:szCs w:val="24"/>
        </w:rPr>
        <w:t>stuck into each child’s Learning Log (for children in Years 3-5)</w:t>
      </w:r>
      <w:r w:rsidR="00544477" w:rsidRPr="00E106D9">
        <w:rPr>
          <w:sz w:val="24"/>
          <w:szCs w:val="24"/>
        </w:rPr>
        <w:t xml:space="preserve"> every </w:t>
      </w:r>
      <w:r w:rsidRPr="00E106D9">
        <w:rPr>
          <w:sz w:val="24"/>
          <w:szCs w:val="24"/>
        </w:rPr>
        <w:t>week, so that both children and parents/carers are clear about the expectations of that week.</w:t>
      </w:r>
      <w:r w:rsidR="00D562BD">
        <w:rPr>
          <w:sz w:val="24"/>
          <w:szCs w:val="24"/>
        </w:rPr>
        <w:t xml:space="preserve"> Year 6 children will receive a “Homework Task Sheet” explaining which section</w:t>
      </w:r>
      <w:r w:rsidR="00F228A8">
        <w:rPr>
          <w:sz w:val="24"/>
          <w:szCs w:val="24"/>
        </w:rPr>
        <w:t>s</w:t>
      </w:r>
      <w:bookmarkStart w:id="0" w:name="_GoBack"/>
      <w:bookmarkEnd w:id="0"/>
      <w:r w:rsidR="00D562BD">
        <w:rPr>
          <w:sz w:val="24"/>
          <w:szCs w:val="24"/>
        </w:rPr>
        <w:t xml:space="preserve"> of their revision books need to be completed each week.</w:t>
      </w:r>
      <w:r w:rsidR="00E8049F">
        <w:rPr>
          <w:sz w:val="24"/>
          <w:szCs w:val="24"/>
        </w:rPr>
        <w:t xml:space="preserve"> Children in Year 6 will also receive a writing task for homework each half term.</w:t>
      </w:r>
    </w:p>
    <w:p w:rsidR="00B03219" w:rsidRPr="00E106D9" w:rsidRDefault="00B03219" w:rsidP="00DC31B4">
      <w:pPr>
        <w:pStyle w:val="ListParagraph"/>
        <w:jc w:val="both"/>
        <w:rPr>
          <w:sz w:val="24"/>
          <w:szCs w:val="24"/>
        </w:rPr>
      </w:pPr>
    </w:p>
    <w:p w:rsidR="0010692A" w:rsidRPr="00D562BD" w:rsidRDefault="0010692A" w:rsidP="0010692A">
      <w:pPr>
        <w:pStyle w:val="ListParagraph"/>
        <w:ind w:left="0"/>
        <w:jc w:val="both"/>
        <w:rPr>
          <w:b/>
          <w:sz w:val="32"/>
          <w:szCs w:val="32"/>
          <w:u w:val="single"/>
        </w:rPr>
      </w:pPr>
      <w:r w:rsidRPr="00D562BD">
        <w:rPr>
          <w:b/>
          <w:sz w:val="32"/>
          <w:szCs w:val="32"/>
          <w:u w:val="single"/>
        </w:rPr>
        <w:t>Our expectations are:</w:t>
      </w:r>
    </w:p>
    <w:p w:rsidR="0010692A" w:rsidRPr="00155F1B" w:rsidRDefault="0010692A" w:rsidP="0010692A">
      <w:pPr>
        <w:pStyle w:val="ListParagraph"/>
        <w:ind w:left="0"/>
        <w:jc w:val="both"/>
        <w:rPr>
          <w:sz w:val="28"/>
          <w:szCs w:val="28"/>
          <w:u w:val="single"/>
        </w:rPr>
      </w:pPr>
    </w:p>
    <w:p w:rsidR="0010692A" w:rsidRPr="00E106D9" w:rsidRDefault="0010692A" w:rsidP="0010692A">
      <w:pPr>
        <w:pStyle w:val="ListParagraph"/>
        <w:numPr>
          <w:ilvl w:val="0"/>
          <w:numId w:val="4"/>
        </w:numPr>
        <w:jc w:val="both"/>
        <w:rPr>
          <w:sz w:val="24"/>
          <w:szCs w:val="24"/>
        </w:rPr>
      </w:pPr>
      <w:r w:rsidRPr="00E106D9">
        <w:rPr>
          <w:sz w:val="24"/>
          <w:szCs w:val="24"/>
        </w:rPr>
        <w:t>All homework should be completed to the deadline set (children who have not completed the homework by the Thursday deadline will be expected to finish any outstanding work during their Friday break</w:t>
      </w:r>
      <w:r>
        <w:rPr>
          <w:sz w:val="24"/>
          <w:szCs w:val="24"/>
        </w:rPr>
        <w:t xml:space="preserve"> </w:t>
      </w:r>
      <w:r w:rsidRPr="00E106D9">
        <w:rPr>
          <w:sz w:val="24"/>
          <w:szCs w:val="24"/>
        </w:rPr>
        <w:t>times) ;</w:t>
      </w:r>
    </w:p>
    <w:p w:rsidR="0010692A" w:rsidRPr="0010692A" w:rsidRDefault="0010692A" w:rsidP="0010692A">
      <w:pPr>
        <w:pStyle w:val="ListParagraph"/>
        <w:numPr>
          <w:ilvl w:val="0"/>
          <w:numId w:val="4"/>
        </w:numPr>
        <w:jc w:val="both"/>
        <w:rPr>
          <w:sz w:val="24"/>
          <w:szCs w:val="24"/>
        </w:rPr>
      </w:pPr>
      <w:r w:rsidRPr="00E106D9">
        <w:rPr>
          <w:sz w:val="24"/>
          <w:szCs w:val="24"/>
        </w:rPr>
        <w:t>All homework should be completed to a high standard with great care given to presentation;</w:t>
      </w:r>
      <w:r w:rsidRPr="00E106D9">
        <w:rPr>
          <w:noProof/>
          <w:sz w:val="24"/>
          <w:szCs w:val="24"/>
        </w:rPr>
        <w:t xml:space="preserve"> </w:t>
      </w:r>
      <w:r w:rsidRPr="0010692A">
        <w:rPr>
          <w:sz w:val="24"/>
          <w:szCs w:val="24"/>
        </w:rPr>
        <w:t>and</w:t>
      </w:r>
    </w:p>
    <w:p w:rsidR="00E56A8F" w:rsidRPr="0010692A" w:rsidRDefault="0010692A" w:rsidP="00B03219">
      <w:pPr>
        <w:pStyle w:val="ListParagraph"/>
        <w:numPr>
          <w:ilvl w:val="0"/>
          <w:numId w:val="4"/>
        </w:numPr>
        <w:jc w:val="both"/>
        <w:rPr>
          <w:sz w:val="24"/>
          <w:szCs w:val="24"/>
        </w:rPr>
      </w:pPr>
      <w:r w:rsidRPr="00E106D9">
        <w:rPr>
          <w:sz w:val="24"/>
          <w:szCs w:val="24"/>
        </w:rPr>
        <w:t xml:space="preserve">Year 6 children should take responsibility for their red ‘Homework </w:t>
      </w:r>
      <w:proofErr w:type="gramStart"/>
      <w:r w:rsidRPr="00E106D9">
        <w:rPr>
          <w:sz w:val="24"/>
          <w:szCs w:val="24"/>
        </w:rPr>
        <w:t>Folder’ which</w:t>
      </w:r>
      <w:proofErr w:type="gramEnd"/>
      <w:r w:rsidRPr="00E106D9">
        <w:rPr>
          <w:sz w:val="24"/>
          <w:szCs w:val="24"/>
        </w:rPr>
        <w:t xml:space="preserve"> contains their ‘Homework Book’, ‘Spelling and Grammar Workbook’, ‘Reading Comprehension Workbook’ and ‘Maths Workbook’.</w:t>
      </w:r>
    </w:p>
    <w:p w:rsidR="002F1190" w:rsidRDefault="002F1190" w:rsidP="00B03219">
      <w:pPr>
        <w:jc w:val="both"/>
        <w:rPr>
          <w:b/>
          <w:sz w:val="32"/>
          <w:szCs w:val="32"/>
          <w:u w:val="single"/>
        </w:rPr>
      </w:pPr>
    </w:p>
    <w:p w:rsidR="00B03219" w:rsidRPr="00D562BD" w:rsidRDefault="00DC31B4" w:rsidP="00B03219">
      <w:pPr>
        <w:jc w:val="both"/>
        <w:rPr>
          <w:sz w:val="32"/>
          <w:szCs w:val="32"/>
          <w:u w:val="single"/>
        </w:rPr>
      </w:pPr>
      <w:r w:rsidRPr="00D562BD">
        <w:rPr>
          <w:b/>
          <w:sz w:val="32"/>
          <w:szCs w:val="32"/>
          <w:u w:val="single"/>
        </w:rPr>
        <w:t>We ask parents and carers to:</w:t>
      </w:r>
    </w:p>
    <w:p w:rsidR="00544477" w:rsidRPr="00E106D9" w:rsidRDefault="00544477" w:rsidP="00544477">
      <w:pPr>
        <w:ind w:left="720"/>
        <w:contextualSpacing/>
        <w:jc w:val="both"/>
        <w:rPr>
          <w:sz w:val="24"/>
          <w:szCs w:val="24"/>
        </w:rPr>
      </w:pPr>
    </w:p>
    <w:p w:rsidR="00544477" w:rsidRPr="00E106D9" w:rsidRDefault="00DC31B4" w:rsidP="00544477">
      <w:pPr>
        <w:numPr>
          <w:ilvl w:val="0"/>
          <w:numId w:val="2"/>
        </w:numPr>
        <w:ind w:hanging="360"/>
        <w:contextualSpacing/>
        <w:jc w:val="both"/>
        <w:rPr>
          <w:sz w:val="24"/>
          <w:szCs w:val="24"/>
        </w:rPr>
      </w:pPr>
      <w:r w:rsidRPr="00E106D9">
        <w:rPr>
          <w:sz w:val="24"/>
          <w:szCs w:val="24"/>
        </w:rPr>
        <w:t>S</w:t>
      </w:r>
      <w:r w:rsidR="00B03219" w:rsidRPr="00E106D9">
        <w:rPr>
          <w:sz w:val="24"/>
          <w:szCs w:val="24"/>
        </w:rPr>
        <w:t xml:space="preserve">upport their child </w:t>
      </w:r>
      <w:r w:rsidRPr="00E106D9">
        <w:rPr>
          <w:sz w:val="24"/>
          <w:szCs w:val="24"/>
        </w:rPr>
        <w:t>in</w:t>
      </w:r>
      <w:r w:rsidR="00B03219" w:rsidRPr="00E106D9">
        <w:rPr>
          <w:sz w:val="24"/>
          <w:szCs w:val="24"/>
        </w:rPr>
        <w:t xml:space="preserve"> complet</w:t>
      </w:r>
      <w:r w:rsidRPr="00E106D9">
        <w:rPr>
          <w:sz w:val="24"/>
          <w:szCs w:val="24"/>
        </w:rPr>
        <w:t>ing</w:t>
      </w:r>
      <w:r w:rsidR="00544477" w:rsidRPr="00E106D9">
        <w:rPr>
          <w:sz w:val="24"/>
          <w:szCs w:val="24"/>
        </w:rPr>
        <w:t xml:space="preserve"> homework on time;</w:t>
      </w:r>
      <w:r w:rsidR="00B03219" w:rsidRPr="00E106D9">
        <w:rPr>
          <w:sz w:val="24"/>
          <w:szCs w:val="24"/>
        </w:rPr>
        <w:t xml:space="preserve"> </w:t>
      </w:r>
    </w:p>
    <w:p w:rsidR="00544477" w:rsidRPr="00E106D9" w:rsidRDefault="00544477" w:rsidP="00544477">
      <w:pPr>
        <w:numPr>
          <w:ilvl w:val="0"/>
          <w:numId w:val="2"/>
        </w:numPr>
        <w:ind w:hanging="360"/>
        <w:contextualSpacing/>
        <w:jc w:val="both"/>
        <w:rPr>
          <w:sz w:val="24"/>
          <w:szCs w:val="24"/>
        </w:rPr>
      </w:pPr>
      <w:r w:rsidRPr="00E106D9">
        <w:rPr>
          <w:sz w:val="24"/>
          <w:szCs w:val="24"/>
        </w:rPr>
        <w:t>Encourage their child to meet our high expectations in presentation of homework and</w:t>
      </w:r>
      <w:r w:rsidR="0010692A">
        <w:rPr>
          <w:sz w:val="24"/>
          <w:szCs w:val="24"/>
        </w:rPr>
        <w:t xml:space="preserve"> help children</w:t>
      </w:r>
      <w:r w:rsidRPr="00E106D9">
        <w:rPr>
          <w:sz w:val="24"/>
          <w:szCs w:val="24"/>
        </w:rPr>
        <w:t xml:space="preserve"> take pride in their written work e.g. using an appropriate pen or pencil (not felt tip/crayon etc.); using a ruler to underline date and title of each piece of homework;</w:t>
      </w:r>
    </w:p>
    <w:p w:rsidR="00B03219" w:rsidRPr="00E106D9" w:rsidRDefault="00DC31B4" w:rsidP="00B03219">
      <w:pPr>
        <w:numPr>
          <w:ilvl w:val="0"/>
          <w:numId w:val="2"/>
        </w:numPr>
        <w:ind w:hanging="360"/>
        <w:contextualSpacing/>
        <w:jc w:val="both"/>
        <w:rPr>
          <w:sz w:val="24"/>
          <w:szCs w:val="24"/>
        </w:rPr>
      </w:pPr>
      <w:r w:rsidRPr="00E106D9">
        <w:rPr>
          <w:sz w:val="24"/>
          <w:szCs w:val="24"/>
        </w:rPr>
        <w:t>Contact your child’s class</w:t>
      </w:r>
      <w:r w:rsidR="00544477" w:rsidRPr="00E106D9">
        <w:rPr>
          <w:sz w:val="24"/>
          <w:szCs w:val="24"/>
        </w:rPr>
        <w:t xml:space="preserve"> </w:t>
      </w:r>
      <w:r w:rsidRPr="00E106D9">
        <w:rPr>
          <w:sz w:val="24"/>
          <w:szCs w:val="24"/>
        </w:rPr>
        <w:t>teacher in the first instance if you have any</w:t>
      </w:r>
      <w:r w:rsidR="00544477" w:rsidRPr="00E106D9">
        <w:rPr>
          <w:sz w:val="24"/>
          <w:szCs w:val="24"/>
        </w:rPr>
        <w:t xml:space="preserve"> </w:t>
      </w:r>
      <w:r w:rsidR="00B03219" w:rsidRPr="00E106D9">
        <w:rPr>
          <w:sz w:val="24"/>
          <w:szCs w:val="24"/>
        </w:rPr>
        <w:t>queries about any aspect of your child’s homework, or your child is experiencing di</w:t>
      </w:r>
      <w:r w:rsidR="0010692A">
        <w:rPr>
          <w:sz w:val="24"/>
          <w:szCs w:val="24"/>
        </w:rPr>
        <w:t>fficulty in completing homework; and</w:t>
      </w:r>
      <w:r w:rsidR="00B03219" w:rsidRPr="00E106D9">
        <w:rPr>
          <w:sz w:val="24"/>
          <w:szCs w:val="24"/>
        </w:rPr>
        <w:t xml:space="preserve"> </w:t>
      </w:r>
    </w:p>
    <w:p w:rsidR="00544477" w:rsidRPr="0010692A" w:rsidRDefault="00544477" w:rsidP="0010692A">
      <w:pPr>
        <w:numPr>
          <w:ilvl w:val="0"/>
          <w:numId w:val="2"/>
        </w:numPr>
        <w:ind w:hanging="360"/>
        <w:contextualSpacing/>
        <w:jc w:val="both"/>
        <w:rPr>
          <w:sz w:val="24"/>
          <w:szCs w:val="24"/>
        </w:rPr>
      </w:pPr>
      <w:r w:rsidRPr="00E106D9">
        <w:rPr>
          <w:sz w:val="24"/>
          <w:szCs w:val="24"/>
        </w:rPr>
        <w:t>If in exceptional circumstances</w:t>
      </w:r>
      <w:r w:rsidR="00B03219" w:rsidRPr="00E106D9">
        <w:rPr>
          <w:sz w:val="24"/>
          <w:szCs w:val="24"/>
        </w:rPr>
        <w:t xml:space="preserve"> </w:t>
      </w:r>
      <w:r w:rsidR="00DC31B4" w:rsidRPr="00E106D9">
        <w:rPr>
          <w:sz w:val="24"/>
          <w:szCs w:val="24"/>
        </w:rPr>
        <w:t>your</w:t>
      </w:r>
      <w:r w:rsidR="00B03219" w:rsidRPr="00E106D9">
        <w:rPr>
          <w:sz w:val="24"/>
          <w:szCs w:val="24"/>
        </w:rPr>
        <w:t xml:space="preserve"> child is unable to complete </w:t>
      </w:r>
      <w:r w:rsidR="00DC31B4" w:rsidRPr="00E106D9">
        <w:rPr>
          <w:sz w:val="24"/>
          <w:szCs w:val="24"/>
        </w:rPr>
        <w:t>his/her</w:t>
      </w:r>
      <w:r w:rsidR="00B03219" w:rsidRPr="00E106D9">
        <w:rPr>
          <w:sz w:val="24"/>
          <w:szCs w:val="24"/>
        </w:rPr>
        <w:t xml:space="preserve"> homework</w:t>
      </w:r>
      <w:r w:rsidR="00DC31B4" w:rsidRPr="00E106D9">
        <w:rPr>
          <w:sz w:val="24"/>
          <w:szCs w:val="24"/>
        </w:rPr>
        <w:t>, c</w:t>
      </w:r>
      <w:r w:rsidR="00B03219" w:rsidRPr="00E106D9">
        <w:rPr>
          <w:sz w:val="24"/>
          <w:szCs w:val="24"/>
        </w:rPr>
        <w:t>ontact the</w:t>
      </w:r>
      <w:r w:rsidRPr="00E106D9">
        <w:rPr>
          <w:sz w:val="24"/>
          <w:szCs w:val="24"/>
        </w:rPr>
        <w:t xml:space="preserve"> class teacher to discuss the reasons why.</w:t>
      </w:r>
    </w:p>
    <w:p w:rsidR="00643878" w:rsidRPr="00E106D9" w:rsidRDefault="00643878">
      <w:pPr>
        <w:jc w:val="both"/>
        <w:rPr>
          <w:b/>
          <w:sz w:val="24"/>
          <w:szCs w:val="24"/>
        </w:rPr>
      </w:pPr>
    </w:p>
    <w:p w:rsidR="00643878" w:rsidRPr="00E106D9" w:rsidRDefault="00C91D91">
      <w:pPr>
        <w:jc w:val="both"/>
        <w:rPr>
          <w:b/>
          <w:sz w:val="24"/>
          <w:szCs w:val="24"/>
        </w:rPr>
      </w:pPr>
      <w:r w:rsidRPr="00E106D9">
        <w:rPr>
          <w:noProof/>
          <w:sz w:val="24"/>
          <w:szCs w:val="24"/>
          <w:lang w:val="en-US" w:eastAsia="en-US"/>
        </w:rPr>
        <w:lastRenderedPageBreak/>
        <w:drawing>
          <wp:anchor distT="0" distB="0" distL="114300" distR="114300" simplePos="0" relativeHeight="251659264" behindDoc="1" locked="0" layoutInCell="1" allowOverlap="1" wp14:anchorId="4E8A1BF1" wp14:editId="235ED587">
            <wp:simplePos x="0" y="0"/>
            <wp:positionH relativeFrom="margin">
              <wp:posOffset>5643880</wp:posOffset>
            </wp:positionH>
            <wp:positionV relativeFrom="paragraph">
              <wp:posOffset>149225</wp:posOffset>
            </wp:positionV>
            <wp:extent cx="1031875" cy="1010920"/>
            <wp:effectExtent l="0" t="0" r="0" b="0"/>
            <wp:wrapTight wrapText="bothSides">
              <wp:wrapPolygon edited="0">
                <wp:start x="0" y="0"/>
                <wp:lineTo x="0" y="21166"/>
                <wp:lineTo x="21135" y="21166"/>
                <wp:lineTo x="21135" y="0"/>
                <wp:lineTo x="0" y="0"/>
              </wp:wrapPolygon>
            </wp:wrapTight>
            <wp:docPr id="1" name="Picture 1" descr="C:\Users\sarahlees\AppData\Local\Microsoft\Windows\Temporary Internet Files\Content.IE5\2EIOOTM1\kids_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lees\AppData\Local\Microsoft\Windows\Temporary Internet Files\Content.IE5\2EIOOTM1\kids_readi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219" w:rsidRPr="00D562BD" w:rsidRDefault="003C68DE" w:rsidP="00D562BD">
      <w:pPr>
        <w:jc w:val="center"/>
        <w:rPr>
          <w:b/>
          <w:sz w:val="32"/>
          <w:szCs w:val="32"/>
          <w:u w:val="single"/>
        </w:rPr>
      </w:pPr>
      <w:r>
        <w:rPr>
          <w:b/>
          <w:sz w:val="32"/>
          <w:szCs w:val="32"/>
          <w:u w:val="single"/>
        </w:rPr>
        <w:t xml:space="preserve">Reading Homework </w:t>
      </w:r>
      <w:r w:rsidR="00B03219" w:rsidRPr="00D562BD">
        <w:rPr>
          <w:b/>
          <w:sz w:val="32"/>
          <w:szCs w:val="32"/>
          <w:u w:val="single"/>
        </w:rPr>
        <w:t>at St. Augustine’s Junior School</w:t>
      </w:r>
    </w:p>
    <w:p w:rsidR="00B8554E" w:rsidRPr="00E106D9" w:rsidRDefault="00B8554E">
      <w:pPr>
        <w:jc w:val="both"/>
        <w:rPr>
          <w:sz w:val="24"/>
          <w:szCs w:val="24"/>
        </w:rPr>
      </w:pPr>
    </w:p>
    <w:p w:rsidR="003C68DE" w:rsidRDefault="00544477" w:rsidP="00CB0C4C">
      <w:pPr>
        <w:contextualSpacing/>
        <w:jc w:val="both"/>
        <w:rPr>
          <w:sz w:val="24"/>
          <w:szCs w:val="24"/>
        </w:rPr>
      </w:pPr>
      <w:r w:rsidRPr="00E106D9">
        <w:rPr>
          <w:sz w:val="24"/>
          <w:szCs w:val="24"/>
        </w:rPr>
        <w:t>House</w:t>
      </w:r>
      <w:r w:rsidR="00E56A8F">
        <w:rPr>
          <w:sz w:val="24"/>
          <w:szCs w:val="24"/>
        </w:rPr>
        <w:t xml:space="preserve"> </w:t>
      </w:r>
      <w:r w:rsidR="002F1190">
        <w:rPr>
          <w:sz w:val="24"/>
          <w:szCs w:val="24"/>
        </w:rPr>
        <w:t xml:space="preserve">Points </w:t>
      </w:r>
      <w:proofErr w:type="gramStart"/>
      <w:r w:rsidR="002F1190">
        <w:rPr>
          <w:sz w:val="24"/>
          <w:szCs w:val="24"/>
        </w:rPr>
        <w:t>are</w:t>
      </w:r>
      <w:r w:rsidR="003C68DE">
        <w:rPr>
          <w:sz w:val="24"/>
          <w:szCs w:val="24"/>
        </w:rPr>
        <w:t xml:space="preserve"> </w:t>
      </w:r>
      <w:r w:rsidRPr="00E106D9">
        <w:rPr>
          <w:sz w:val="24"/>
          <w:szCs w:val="24"/>
        </w:rPr>
        <w:t>awarded</w:t>
      </w:r>
      <w:proofErr w:type="gramEnd"/>
      <w:r w:rsidRPr="00E106D9">
        <w:rPr>
          <w:sz w:val="24"/>
          <w:szCs w:val="24"/>
        </w:rPr>
        <w:t xml:space="preserve"> weekly for reading regularly at home. </w:t>
      </w:r>
      <w:r w:rsidR="005846BC" w:rsidRPr="00E106D9">
        <w:rPr>
          <w:sz w:val="24"/>
          <w:szCs w:val="24"/>
        </w:rPr>
        <w:t xml:space="preserve"> We expect children </w:t>
      </w:r>
      <w:r w:rsidR="003C68DE">
        <w:rPr>
          <w:sz w:val="24"/>
          <w:szCs w:val="24"/>
        </w:rPr>
        <w:t xml:space="preserve">to read independently </w:t>
      </w:r>
      <w:r w:rsidR="003C68DE" w:rsidRPr="003C68DE">
        <w:rPr>
          <w:b/>
          <w:sz w:val="24"/>
          <w:szCs w:val="24"/>
        </w:rPr>
        <w:t xml:space="preserve">AT LEAST </w:t>
      </w:r>
      <w:proofErr w:type="gramStart"/>
      <w:r w:rsidR="003C68DE" w:rsidRPr="003C68DE">
        <w:rPr>
          <w:b/>
          <w:sz w:val="24"/>
          <w:szCs w:val="24"/>
        </w:rPr>
        <w:t>3</w:t>
      </w:r>
      <w:proofErr w:type="gramEnd"/>
      <w:r w:rsidR="003C68DE" w:rsidRPr="003C68DE">
        <w:rPr>
          <w:b/>
          <w:sz w:val="24"/>
          <w:szCs w:val="24"/>
        </w:rPr>
        <w:t xml:space="preserve"> TIMES</w:t>
      </w:r>
      <w:r w:rsidR="003C68DE">
        <w:rPr>
          <w:sz w:val="24"/>
          <w:szCs w:val="24"/>
        </w:rPr>
        <w:t xml:space="preserve"> </w:t>
      </w:r>
      <w:r w:rsidR="003C68DE" w:rsidRPr="003C68DE">
        <w:rPr>
          <w:b/>
          <w:sz w:val="24"/>
          <w:szCs w:val="24"/>
        </w:rPr>
        <w:t>A WEEK</w:t>
      </w:r>
      <w:r w:rsidR="003C68DE">
        <w:rPr>
          <w:sz w:val="24"/>
          <w:szCs w:val="24"/>
        </w:rPr>
        <w:t xml:space="preserve"> and that all home reading is recorded in each child’s Reading Record Book. </w:t>
      </w:r>
    </w:p>
    <w:p w:rsidR="003C68DE" w:rsidRDefault="003C68DE" w:rsidP="00CB0C4C">
      <w:pPr>
        <w:contextualSpacing/>
        <w:jc w:val="both"/>
        <w:rPr>
          <w:sz w:val="24"/>
          <w:szCs w:val="24"/>
        </w:rPr>
      </w:pPr>
    </w:p>
    <w:p w:rsidR="003C68DE" w:rsidRDefault="003C68DE" w:rsidP="00CB0C4C">
      <w:pPr>
        <w:contextualSpacing/>
        <w:jc w:val="both"/>
        <w:rPr>
          <w:sz w:val="24"/>
          <w:szCs w:val="24"/>
        </w:rPr>
      </w:pPr>
      <w:r>
        <w:rPr>
          <w:sz w:val="24"/>
          <w:szCs w:val="24"/>
        </w:rPr>
        <w:t xml:space="preserve">We also request that each child </w:t>
      </w:r>
      <w:r w:rsidRPr="003C68DE">
        <w:rPr>
          <w:b/>
          <w:sz w:val="24"/>
          <w:szCs w:val="24"/>
        </w:rPr>
        <w:t>READS ALOUD TO AN ADULT AT LEAST ONCE A WEEK</w:t>
      </w:r>
      <w:r>
        <w:rPr>
          <w:sz w:val="24"/>
          <w:szCs w:val="24"/>
        </w:rPr>
        <w:t xml:space="preserve"> so that they are regularly practising the skill of reading to an audience. </w:t>
      </w:r>
    </w:p>
    <w:p w:rsidR="003C68DE" w:rsidRDefault="003C68DE" w:rsidP="00CB0C4C">
      <w:pPr>
        <w:contextualSpacing/>
        <w:jc w:val="both"/>
        <w:rPr>
          <w:sz w:val="24"/>
          <w:szCs w:val="24"/>
        </w:rPr>
      </w:pPr>
    </w:p>
    <w:p w:rsidR="003C68DE" w:rsidRDefault="003C68DE" w:rsidP="00CB0C4C">
      <w:pPr>
        <w:contextualSpacing/>
        <w:jc w:val="both"/>
        <w:rPr>
          <w:sz w:val="24"/>
          <w:szCs w:val="24"/>
        </w:rPr>
      </w:pPr>
      <w:r>
        <w:rPr>
          <w:sz w:val="24"/>
          <w:szCs w:val="24"/>
        </w:rPr>
        <w:t>We value any comments made by parents/ carers in Reading Record Books.</w:t>
      </w:r>
    </w:p>
    <w:p w:rsidR="003C68DE" w:rsidRDefault="003C68DE" w:rsidP="00CB0C4C">
      <w:pPr>
        <w:contextualSpacing/>
        <w:jc w:val="both"/>
        <w:rPr>
          <w:sz w:val="24"/>
          <w:szCs w:val="24"/>
        </w:rPr>
      </w:pPr>
    </w:p>
    <w:p w:rsidR="00B8554E" w:rsidRPr="00E106D9" w:rsidRDefault="00CB0C4C" w:rsidP="00CB0C4C">
      <w:pPr>
        <w:contextualSpacing/>
        <w:jc w:val="both"/>
        <w:rPr>
          <w:sz w:val="24"/>
          <w:szCs w:val="24"/>
        </w:rPr>
      </w:pPr>
      <w:r w:rsidRPr="00E106D9">
        <w:rPr>
          <w:sz w:val="24"/>
          <w:szCs w:val="24"/>
        </w:rPr>
        <w:t xml:space="preserve">As a </w:t>
      </w:r>
      <w:proofErr w:type="gramStart"/>
      <w:r w:rsidRPr="00E106D9">
        <w:rPr>
          <w:sz w:val="24"/>
          <w:szCs w:val="24"/>
        </w:rPr>
        <w:t>school</w:t>
      </w:r>
      <w:proofErr w:type="gramEnd"/>
      <w:r w:rsidRPr="00E106D9">
        <w:rPr>
          <w:sz w:val="24"/>
          <w:szCs w:val="24"/>
        </w:rPr>
        <w:t xml:space="preserve"> we are passionate in encouraging our children to engage in their reading at home and in school. Why not encourage your child to </w:t>
      </w:r>
      <w:r w:rsidR="005846BC" w:rsidRPr="00E106D9">
        <w:rPr>
          <w:sz w:val="24"/>
          <w:szCs w:val="24"/>
        </w:rPr>
        <w:t>complete a book review</w:t>
      </w:r>
      <w:r w:rsidRPr="00E106D9">
        <w:rPr>
          <w:sz w:val="24"/>
          <w:szCs w:val="24"/>
        </w:rPr>
        <w:t xml:space="preserve"> at </w:t>
      </w:r>
      <w:proofErr w:type="gramStart"/>
      <w:r w:rsidRPr="00E106D9">
        <w:rPr>
          <w:sz w:val="24"/>
          <w:szCs w:val="24"/>
        </w:rPr>
        <w:t>home which</w:t>
      </w:r>
      <w:proofErr w:type="gramEnd"/>
      <w:r w:rsidRPr="00E106D9">
        <w:rPr>
          <w:sz w:val="24"/>
          <w:szCs w:val="24"/>
        </w:rPr>
        <w:t xml:space="preserve"> we would be happy to display in one of </w:t>
      </w:r>
      <w:r w:rsidR="0010692A">
        <w:rPr>
          <w:sz w:val="24"/>
          <w:szCs w:val="24"/>
        </w:rPr>
        <w:t xml:space="preserve">the </w:t>
      </w:r>
      <w:r w:rsidRPr="00E106D9">
        <w:rPr>
          <w:sz w:val="24"/>
          <w:szCs w:val="24"/>
        </w:rPr>
        <w:t>reading areas in school!</w:t>
      </w:r>
    </w:p>
    <w:p w:rsidR="00B8554E" w:rsidRPr="00E106D9" w:rsidRDefault="00B8554E">
      <w:pPr>
        <w:jc w:val="both"/>
        <w:rPr>
          <w:sz w:val="24"/>
          <w:szCs w:val="24"/>
        </w:rPr>
      </w:pPr>
    </w:p>
    <w:p w:rsidR="00C91D91" w:rsidRDefault="00C91D91" w:rsidP="003C68DE">
      <w:pPr>
        <w:jc w:val="center"/>
        <w:rPr>
          <w:b/>
          <w:sz w:val="32"/>
          <w:szCs w:val="32"/>
          <w:u w:val="single"/>
        </w:rPr>
      </w:pPr>
    </w:p>
    <w:p w:rsidR="00643878" w:rsidRPr="00D562BD" w:rsidRDefault="003C68DE" w:rsidP="003C68DE">
      <w:pPr>
        <w:jc w:val="center"/>
        <w:rPr>
          <w:b/>
          <w:sz w:val="32"/>
          <w:szCs w:val="32"/>
          <w:u w:val="single"/>
        </w:rPr>
      </w:pPr>
      <w:r>
        <w:rPr>
          <w:b/>
          <w:sz w:val="32"/>
          <w:szCs w:val="32"/>
          <w:u w:val="single"/>
        </w:rPr>
        <w:t>S</w:t>
      </w:r>
      <w:r w:rsidR="00643878" w:rsidRPr="00D562BD">
        <w:rPr>
          <w:b/>
          <w:sz w:val="32"/>
          <w:szCs w:val="32"/>
          <w:u w:val="single"/>
        </w:rPr>
        <w:t xml:space="preserve">pelling </w:t>
      </w:r>
      <w:r>
        <w:rPr>
          <w:b/>
          <w:sz w:val="32"/>
          <w:szCs w:val="32"/>
          <w:u w:val="single"/>
        </w:rPr>
        <w:t xml:space="preserve">Homework </w:t>
      </w:r>
      <w:r w:rsidR="00643878" w:rsidRPr="00D562BD">
        <w:rPr>
          <w:b/>
          <w:sz w:val="32"/>
          <w:szCs w:val="32"/>
          <w:u w:val="single"/>
        </w:rPr>
        <w:t>at St. Augustine’s Junior School</w:t>
      </w:r>
    </w:p>
    <w:p w:rsidR="00643878" w:rsidRPr="00155F1B" w:rsidRDefault="00643878" w:rsidP="003C68DE">
      <w:pPr>
        <w:jc w:val="center"/>
        <w:rPr>
          <w:b/>
          <w:sz w:val="28"/>
          <w:szCs w:val="28"/>
          <w:u w:val="single"/>
        </w:rPr>
      </w:pPr>
    </w:p>
    <w:p w:rsidR="002F1190" w:rsidRDefault="003C68DE" w:rsidP="002F1190">
      <w:pPr>
        <w:contextualSpacing/>
        <w:jc w:val="both"/>
        <w:rPr>
          <w:sz w:val="24"/>
          <w:szCs w:val="24"/>
        </w:rPr>
      </w:pPr>
      <w:r>
        <w:rPr>
          <w:sz w:val="24"/>
          <w:szCs w:val="24"/>
        </w:rPr>
        <w:t xml:space="preserve">Spelling rules </w:t>
      </w:r>
      <w:proofErr w:type="gramStart"/>
      <w:r>
        <w:rPr>
          <w:sz w:val="24"/>
          <w:szCs w:val="24"/>
        </w:rPr>
        <w:t xml:space="preserve">are </w:t>
      </w:r>
      <w:r w:rsidR="00643878" w:rsidRPr="00E106D9">
        <w:rPr>
          <w:sz w:val="24"/>
          <w:szCs w:val="24"/>
        </w:rPr>
        <w:t>taught</w:t>
      </w:r>
      <w:proofErr w:type="gramEnd"/>
      <w:r w:rsidR="00643878" w:rsidRPr="00E106D9">
        <w:rPr>
          <w:sz w:val="24"/>
          <w:szCs w:val="24"/>
        </w:rPr>
        <w:t xml:space="preserve"> on </w:t>
      </w:r>
      <w:r>
        <w:rPr>
          <w:sz w:val="24"/>
          <w:szCs w:val="24"/>
        </w:rPr>
        <w:t>weekly</w:t>
      </w:r>
      <w:r w:rsidR="002F1190">
        <w:rPr>
          <w:sz w:val="24"/>
          <w:szCs w:val="24"/>
        </w:rPr>
        <w:t xml:space="preserve"> and a list of spelling words sent home to be learned</w:t>
      </w:r>
      <w:r>
        <w:rPr>
          <w:sz w:val="24"/>
          <w:szCs w:val="24"/>
        </w:rPr>
        <w:t>.</w:t>
      </w:r>
      <w:r w:rsidR="002F1190">
        <w:rPr>
          <w:sz w:val="24"/>
          <w:szCs w:val="24"/>
        </w:rPr>
        <w:t xml:space="preserve"> </w:t>
      </w:r>
      <w:r w:rsidR="002F1190" w:rsidRPr="00E106D9">
        <w:rPr>
          <w:sz w:val="24"/>
          <w:szCs w:val="24"/>
        </w:rPr>
        <w:t>Children are also asked to practise and apply the spelling rules in a variety of ways e.g. they can write the words in sentences/ write definitions of the words/ find other words which contain the same spelling pattern etc.</w:t>
      </w:r>
      <w:r w:rsidR="002F1190">
        <w:rPr>
          <w:sz w:val="24"/>
          <w:szCs w:val="24"/>
        </w:rPr>
        <w:t xml:space="preserve"> These activities do not have to </w:t>
      </w:r>
      <w:proofErr w:type="gramStart"/>
      <w:r w:rsidR="002F1190">
        <w:rPr>
          <w:sz w:val="24"/>
          <w:szCs w:val="24"/>
        </w:rPr>
        <w:t xml:space="preserve">be </w:t>
      </w:r>
      <w:r w:rsidR="00600129">
        <w:rPr>
          <w:sz w:val="24"/>
          <w:szCs w:val="24"/>
        </w:rPr>
        <w:t>given</w:t>
      </w:r>
      <w:proofErr w:type="gramEnd"/>
      <w:r w:rsidR="00600129">
        <w:rPr>
          <w:sz w:val="24"/>
          <w:szCs w:val="24"/>
        </w:rPr>
        <w:t xml:space="preserve"> </w:t>
      </w:r>
      <w:r w:rsidR="002F1190">
        <w:rPr>
          <w:sz w:val="24"/>
          <w:szCs w:val="24"/>
        </w:rPr>
        <w:t xml:space="preserve">to the class teacher for marking. </w:t>
      </w:r>
    </w:p>
    <w:p w:rsidR="00B8554E" w:rsidRPr="00E106D9" w:rsidRDefault="00B8554E" w:rsidP="00643878">
      <w:pPr>
        <w:contextualSpacing/>
        <w:jc w:val="both"/>
        <w:rPr>
          <w:sz w:val="24"/>
          <w:szCs w:val="24"/>
        </w:rPr>
      </w:pPr>
    </w:p>
    <w:p w:rsidR="00C91D91" w:rsidRDefault="00C91D91" w:rsidP="00E06874">
      <w:pPr>
        <w:jc w:val="both"/>
        <w:rPr>
          <w:b/>
          <w:sz w:val="32"/>
          <w:szCs w:val="32"/>
          <w:u w:val="single"/>
        </w:rPr>
      </w:pPr>
    </w:p>
    <w:p w:rsidR="00C91D91" w:rsidRDefault="00C91D91" w:rsidP="00E06874">
      <w:pPr>
        <w:jc w:val="both"/>
        <w:rPr>
          <w:b/>
          <w:sz w:val="32"/>
          <w:szCs w:val="32"/>
          <w:u w:val="single"/>
        </w:rPr>
      </w:pPr>
    </w:p>
    <w:p w:rsidR="00063E7F" w:rsidRDefault="00984074" w:rsidP="00E06874">
      <w:pPr>
        <w:jc w:val="both"/>
        <w:rPr>
          <w:b/>
          <w:sz w:val="32"/>
          <w:szCs w:val="32"/>
          <w:u w:val="single"/>
        </w:rPr>
      </w:pPr>
      <w:r w:rsidRPr="00D562BD">
        <w:rPr>
          <w:b/>
          <w:sz w:val="32"/>
          <w:szCs w:val="32"/>
          <w:u w:val="single"/>
        </w:rPr>
        <w:t>OVERVIEW OF HOMEWORK</w:t>
      </w:r>
    </w:p>
    <w:p w:rsidR="00C91D91" w:rsidRPr="00D562BD" w:rsidRDefault="00C91D91" w:rsidP="00E06874">
      <w:pPr>
        <w:jc w:val="both"/>
        <w:rPr>
          <w:b/>
          <w:sz w:val="32"/>
          <w:szCs w:val="32"/>
          <w:u w:val="single"/>
        </w:rPr>
      </w:pPr>
    </w:p>
    <w:p w:rsidR="00984074" w:rsidRPr="00E106D9" w:rsidRDefault="00984074" w:rsidP="00E06874">
      <w:pPr>
        <w:jc w:val="both"/>
        <w:rPr>
          <w:sz w:val="24"/>
          <w:szCs w:val="24"/>
        </w:rPr>
      </w:pPr>
    </w:p>
    <w:tbl>
      <w:tblPr>
        <w:tblStyle w:val="TableGrid"/>
        <w:tblW w:w="10620" w:type="dxa"/>
        <w:tblInd w:w="-95" w:type="dxa"/>
        <w:tblLook w:val="04A0" w:firstRow="1" w:lastRow="0" w:firstColumn="1" w:lastColumn="0" w:noHBand="0" w:noVBand="1"/>
      </w:tblPr>
      <w:tblGrid>
        <w:gridCol w:w="1890"/>
        <w:gridCol w:w="3330"/>
        <w:gridCol w:w="2700"/>
        <w:gridCol w:w="2700"/>
      </w:tblGrid>
      <w:tr w:rsidR="00600129" w:rsidTr="00600129">
        <w:tc>
          <w:tcPr>
            <w:tcW w:w="1890" w:type="dxa"/>
            <w:vMerge w:val="restart"/>
          </w:tcPr>
          <w:p w:rsidR="00600129" w:rsidRDefault="00600129" w:rsidP="00E8049F">
            <w:pPr>
              <w:jc w:val="center"/>
              <w:rPr>
                <w:b/>
                <w:sz w:val="24"/>
                <w:szCs w:val="24"/>
              </w:rPr>
            </w:pPr>
          </w:p>
          <w:p w:rsidR="00600129" w:rsidRDefault="00600129" w:rsidP="00E8049F">
            <w:pPr>
              <w:jc w:val="center"/>
              <w:rPr>
                <w:b/>
                <w:sz w:val="24"/>
                <w:szCs w:val="24"/>
              </w:rPr>
            </w:pPr>
            <w:r w:rsidRPr="008B5A0C">
              <w:rPr>
                <w:b/>
                <w:sz w:val="24"/>
                <w:szCs w:val="24"/>
              </w:rPr>
              <w:t xml:space="preserve">YEARS 3 </w:t>
            </w:r>
            <w:r>
              <w:rPr>
                <w:b/>
                <w:sz w:val="24"/>
                <w:szCs w:val="24"/>
              </w:rPr>
              <w:t>– 5</w:t>
            </w:r>
          </w:p>
          <w:p w:rsidR="00600129" w:rsidRDefault="00600129" w:rsidP="00E8049F">
            <w:pPr>
              <w:jc w:val="center"/>
              <w:rPr>
                <w:b/>
                <w:sz w:val="24"/>
                <w:szCs w:val="24"/>
                <w:u w:val="single"/>
              </w:rPr>
            </w:pPr>
          </w:p>
        </w:tc>
        <w:tc>
          <w:tcPr>
            <w:tcW w:w="3330" w:type="dxa"/>
            <w:vMerge w:val="restart"/>
          </w:tcPr>
          <w:p w:rsidR="00600129" w:rsidRDefault="00600129" w:rsidP="00E8049F">
            <w:pPr>
              <w:jc w:val="center"/>
              <w:rPr>
                <w:b/>
              </w:rPr>
            </w:pPr>
          </w:p>
          <w:p w:rsidR="00600129" w:rsidRPr="008B5A0C" w:rsidRDefault="00600129" w:rsidP="00E8049F">
            <w:pPr>
              <w:jc w:val="center"/>
              <w:rPr>
                <w:b/>
                <w:sz w:val="24"/>
                <w:szCs w:val="24"/>
              </w:rPr>
            </w:pPr>
            <w:r>
              <w:rPr>
                <w:b/>
              </w:rPr>
              <w:t>Learning Log task.</w:t>
            </w:r>
          </w:p>
        </w:tc>
        <w:tc>
          <w:tcPr>
            <w:tcW w:w="2700" w:type="dxa"/>
          </w:tcPr>
          <w:p w:rsidR="00600129" w:rsidRPr="008B5A0C" w:rsidRDefault="00600129" w:rsidP="00E8049F">
            <w:pPr>
              <w:jc w:val="center"/>
              <w:rPr>
                <w:b/>
                <w:sz w:val="24"/>
                <w:szCs w:val="24"/>
              </w:rPr>
            </w:pPr>
            <w:r w:rsidRPr="008B5A0C">
              <w:rPr>
                <w:b/>
                <w:sz w:val="24"/>
                <w:szCs w:val="24"/>
              </w:rPr>
              <w:t>READING</w:t>
            </w:r>
          </w:p>
        </w:tc>
        <w:tc>
          <w:tcPr>
            <w:tcW w:w="2700" w:type="dxa"/>
          </w:tcPr>
          <w:p w:rsidR="00600129" w:rsidRPr="008B5A0C" w:rsidRDefault="00600129" w:rsidP="00E8049F">
            <w:pPr>
              <w:jc w:val="center"/>
              <w:rPr>
                <w:b/>
                <w:sz w:val="24"/>
                <w:szCs w:val="24"/>
              </w:rPr>
            </w:pPr>
            <w:r>
              <w:rPr>
                <w:b/>
                <w:sz w:val="24"/>
                <w:szCs w:val="24"/>
              </w:rPr>
              <w:t>SPELLING</w:t>
            </w:r>
          </w:p>
        </w:tc>
      </w:tr>
      <w:tr w:rsidR="00600129" w:rsidRPr="008B5A0C" w:rsidTr="00600129">
        <w:trPr>
          <w:trHeight w:val="276"/>
        </w:trPr>
        <w:tc>
          <w:tcPr>
            <w:tcW w:w="1890" w:type="dxa"/>
            <w:vMerge/>
          </w:tcPr>
          <w:p w:rsidR="00600129" w:rsidRPr="008B5A0C" w:rsidRDefault="00600129" w:rsidP="00E8049F">
            <w:pPr>
              <w:jc w:val="center"/>
              <w:rPr>
                <w:b/>
                <w:sz w:val="24"/>
                <w:szCs w:val="24"/>
              </w:rPr>
            </w:pPr>
          </w:p>
        </w:tc>
        <w:tc>
          <w:tcPr>
            <w:tcW w:w="3330" w:type="dxa"/>
            <w:vMerge/>
          </w:tcPr>
          <w:p w:rsidR="00600129" w:rsidRDefault="00600129" w:rsidP="00E8049F">
            <w:pPr>
              <w:jc w:val="center"/>
              <w:rPr>
                <w:b/>
              </w:rPr>
            </w:pPr>
          </w:p>
        </w:tc>
        <w:tc>
          <w:tcPr>
            <w:tcW w:w="2700" w:type="dxa"/>
            <w:vMerge w:val="restart"/>
          </w:tcPr>
          <w:p w:rsidR="00600129" w:rsidRDefault="00600129" w:rsidP="00E8049F">
            <w:pPr>
              <w:jc w:val="center"/>
              <w:rPr>
                <w:b/>
              </w:rPr>
            </w:pPr>
          </w:p>
          <w:p w:rsidR="00600129" w:rsidRDefault="00600129" w:rsidP="00E8049F">
            <w:pPr>
              <w:jc w:val="center"/>
              <w:rPr>
                <w:b/>
              </w:rPr>
            </w:pPr>
            <w:r w:rsidRPr="007C6B80">
              <w:rPr>
                <w:b/>
              </w:rPr>
              <w:t xml:space="preserve">At least 3x week </w:t>
            </w:r>
            <w:r>
              <w:rPr>
                <w:b/>
              </w:rPr>
              <w:t>independently.</w:t>
            </w:r>
          </w:p>
          <w:p w:rsidR="00600129" w:rsidRDefault="00600129" w:rsidP="00E8049F">
            <w:pPr>
              <w:jc w:val="center"/>
              <w:rPr>
                <w:b/>
              </w:rPr>
            </w:pPr>
          </w:p>
          <w:p w:rsidR="00600129" w:rsidRPr="007C6B80" w:rsidRDefault="00600129" w:rsidP="00E8049F">
            <w:pPr>
              <w:jc w:val="center"/>
              <w:rPr>
                <w:b/>
              </w:rPr>
            </w:pPr>
            <w:r>
              <w:rPr>
                <w:b/>
              </w:rPr>
              <w:t>At least once aloud.</w:t>
            </w:r>
          </w:p>
          <w:p w:rsidR="00600129" w:rsidRPr="007C6B80" w:rsidRDefault="00600129" w:rsidP="00E8049F">
            <w:pPr>
              <w:jc w:val="center"/>
              <w:rPr>
                <w:b/>
              </w:rPr>
            </w:pPr>
          </w:p>
        </w:tc>
        <w:tc>
          <w:tcPr>
            <w:tcW w:w="2700" w:type="dxa"/>
            <w:vMerge w:val="restart"/>
          </w:tcPr>
          <w:p w:rsidR="00600129" w:rsidRDefault="00600129" w:rsidP="00E8049F">
            <w:pPr>
              <w:jc w:val="center"/>
              <w:rPr>
                <w:b/>
              </w:rPr>
            </w:pPr>
          </w:p>
          <w:p w:rsidR="00600129" w:rsidRPr="007C6B80" w:rsidRDefault="00600129" w:rsidP="00E8049F">
            <w:pPr>
              <w:jc w:val="center"/>
              <w:rPr>
                <w:b/>
              </w:rPr>
            </w:pPr>
            <w:r>
              <w:rPr>
                <w:b/>
              </w:rPr>
              <w:t>Weekly spelling rule to learn.</w:t>
            </w:r>
          </w:p>
        </w:tc>
      </w:tr>
      <w:tr w:rsidR="00E8049F" w:rsidRPr="008B5A0C" w:rsidTr="00600129">
        <w:tc>
          <w:tcPr>
            <w:tcW w:w="1890" w:type="dxa"/>
          </w:tcPr>
          <w:p w:rsidR="00E8049F" w:rsidRDefault="00E8049F" w:rsidP="00E8049F">
            <w:pPr>
              <w:jc w:val="center"/>
              <w:rPr>
                <w:b/>
                <w:sz w:val="24"/>
                <w:szCs w:val="24"/>
              </w:rPr>
            </w:pPr>
          </w:p>
          <w:p w:rsidR="00E8049F" w:rsidRPr="008B5A0C" w:rsidRDefault="00E8049F" w:rsidP="00600129">
            <w:pPr>
              <w:jc w:val="center"/>
              <w:rPr>
                <w:b/>
                <w:sz w:val="24"/>
                <w:szCs w:val="24"/>
              </w:rPr>
            </w:pPr>
            <w:r>
              <w:rPr>
                <w:b/>
                <w:sz w:val="24"/>
                <w:szCs w:val="24"/>
              </w:rPr>
              <w:t>YE</w:t>
            </w:r>
            <w:r w:rsidR="00600129">
              <w:rPr>
                <w:b/>
                <w:sz w:val="24"/>
                <w:szCs w:val="24"/>
              </w:rPr>
              <w:t>AR</w:t>
            </w:r>
            <w:r>
              <w:rPr>
                <w:b/>
                <w:sz w:val="24"/>
                <w:szCs w:val="24"/>
              </w:rPr>
              <w:t xml:space="preserve"> 6 </w:t>
            </w:r>
          </w:p>
        </w:tc>
        <w:tc>
          <w:tcPr>
            <w:tcW w:w="3330" w:type="dxa"/>
          </w:tcPr>
          <w:p w:rsidR="00E8049F" w:rsidRDefault="00E8049F" w:rsidP="00E8049F">
            <w:pPr>
              <w:jc w:val="center"/>
              <w:rPr>
                <w:b/>
              </w:rPr>
            </w:pPr>
          </w:p>
          <w:p w:rsidR="00E8049F" w:rsidRDefault="00E8049F" w:rsidP="00E8049F">
            <w:pPr>
              <w:jc w:val="center"/>
              <w:rPr>
                <w:b/>
              </w:rPr>
            </w:pPr>
            <w:r>
              <w:rPr>
                <w:b/>
              </w:rPr>
              <w:t>Revision tasks in reading, maths, spelling and grammar.</w:t>
            </w:r>
          </w:p>
          <w:p w:rsidR="00E8049F" w:rsidRDefault="00E8049F" w:rsidP="00E8049F">
            <w:pPr>
              <w:jc w:val="center"/>
              <w:rPr>
                <w:b/>
              </w:rPr>
            </w:pPr>
          </w:p>
          <w:p w:rsidR="00E8049F" w:rsidRDefault="00E8049F" w:rsidP="00E8049F">
            <w:pPr>
              <w:jc w:val="center"/>
              <w:rPr>
                <w:b/>
              </w:rPr>
            </w:pPr>
            <w:r>
              <w:rPr>
                <w:b/>
              </w:rPr>
              <w:t>Half-termly writing task.</w:t>
            </w:r>
          </w:p>
          <w:p w:rsidR="00E8049F" w:rsidRPr="007C6B80" w:rsidRDefault="00E8049F" w:rsidP="00E8049F">
            <w:pPr>
              <w:jc w:val="center"/>
              <w:rPr>
                <w:b/>
              </w:rPr>
            </w:pPr>
          </w:p>
        </w:tc>
        <w:tc>
          <w:tcPr>
            <w:tcW w:w="2700" w:type="dxa"/>
            <w:vMerge/>
          </w:tcPr>
          <w:p w:rsidR="00E8049F" w:rsidRPr="007C6B80" w:rsidRDefault="00E8049F" w:rsidP="00E8049F">
            <w:pPr>
              <w:jc w:val="center"/>
              <w:rPr>
                <w:b/>
              </w:rPr>
            </w:pPr>
          </w:p>
        </w:tc>
        <w:tc>
          <w:tcPr>
            <w:tcW w:w="2700" w:type="dxa"/>
            <w:vMerge/>
          </w:tcPr>
          <w:p w:rsidR="00E8049F" w:rsidRPr="007C6B80" w:rsidRDefault="00E8049F" w:rsidP="00E8049F">
            <w:pPr>
              <w:jc w:val="center"/>
              <w:rPr>
                <w:b/>
              </w:rPr>
            </w:pPr>
          </w:p>
        </w:tc>
      </w:tr>
    </w:tbl>
    <w:p w:rsidR="00C91D91" w:rsidRDefault="00C91D91" w:rsidP="00C91D91">
      <w:pPr>
        <w:spacing w:after="200" w:line="276" w:lineRule="auto"/>
        <w:rPr>
          <w:rFonts w:eastAsia="Calibri"/>
          <w:b/>
          <w:sz w:val="24"/>
          <w:szCs w:val="24"/>
        </w:rPr>
      </w:pPr>
      <w:bookmarkStart w:id="1" w:name="h.gjdgxs" w:colFirst="0" w:colLast="0"/>
      <w:bookmarkEnd w:id="1"/>
    </w:p>
    <w:p w:rsidR="00C91D91" w:rsidRDefault="00C91D91" w:rsidP="00C91D91">
      <w:pPr>
        <w:spacing w:after="200" w:line="276" w:lineRule="auto"/>
        <w:rPr>
          <w:rFonts w:eastAsia="Calibri"/>
          <w:b/>
          <w:sz w:val="24"/>
          <w:szCs w:val="24"/>
        </w:rPr>
      </w:pPr>
    </w:p>
    <w:p w:rsidR="00C91D91" w:rsidRPr="00C91D91" w:rsidRDefault="00C91D91" w:rsidP="00C91D91">
      <w:pPr>
        <w:spacing w:after="200" w:line="276" w:lineRule="auto"/>
        <w:rPr>
          <w:rFonts w:eastAsia="Calibri"/>
          <w:b/>
          <w:sz w:val="24"/>
          <w:szCs w:val="24"/>
        </w:rPr>
      </w:pPr>
      <w:r w:rsidRPr="00C91D91">
        <w:rPr>
          <w:rFonts w:eastAsia="Calibri"/>
          <w:b/>
          <w:sz w:val="24"/>
          <w:szCs w:val="24"/>
        </w:rPr>
        <w:t>Date Ratified by P &amp; C Committee: Tuesday 3</w:t>
      </w:r>
      <w:r w:rsidRPr="00C91D91">
        <w:rPr>
          <w:rFonts w:eastAsia="Calibri"/>
          <w:b/>
          <w:sz w:val="24"/>
          <w:szCs w:val="24"/>
          <w:vertAlign w:val="superscript"/>
        </w:rPr>
        <w:t>rd</w:t>
      </w:r>
      <w:r w:rsidRPr="00C91D91">
        <w:rPr>
          <w:rFonts w:eastAsia="Calibri"/>
          <w:b/>
          <w:sz w:val="24"/>
          <w:szCs w:val="24"/>
        </w:rPr>
        <w:t xml:space="preserve"> October 2017</w:t>
      </w:r>
    </w:p>
    <w:p w:rsidR="00B8554E" w:rsidRPr="00E106D9" w:rsidRDefault="00C91D91" w:rsidP="00C91D91">
      <w:pPr>
        <w:spacing w:after="200" w:line="276" w:lineRule="auto"/>
        <w:rPr>
          <w:sz w:val="24"/>
          <w:szCs w:val="24"/>
        </w:rPr>
      </w:pPr>
      <w:r w:rsidRPr="00C91D91">
        <w:rPr>
          <w:rFonts w:eastAsia="Calibri"/>
          <w:b/>
          <w:sz w:val="24"/>
          <w:szCs w:val="24"/>
        </w:rPr>
        <w:t xml:space="preserve">Date for review: Autumn 2018 (this policy </w:t>
      </w:r>
      <w:proofErr w:type="gramStart"/>
      <w:r w:rsidRPr="00C91D91">
        <w:rPr>
          <w:rFonts w:eastAsia="Calibri"/>
          <w:b/>
          <w:sz w:val="24"/>
          <w:szCs w:val="24"/>
        </w:rPr>
        <w:t>will be reviewed</w:t>
      </w:r>
      <w:proofErr w:type="gramEnd"/>
      <w:r w:rsidRPr="00C91D91">
        <w:rPr>
          <w:rFonts w:eastAsia="Calibri"/>
          <w:b/>
          <w:sz w:val="24"/>
          <w:szCs w:val="24"/>
        </w:rPr>
        <w:t xml:space="preserve"> annually)</w:t>
      </w:r>
    </w:p>
    <w:sectPr w:rsidR="00B8554E" w:rsidRPr="00E106D9" w:rsidSect="00E8049F">
      <w:headerReference w:type="default" r:id="rId9"/>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76" w:rsidRDefault="00E23D76" w:rsidP="00F57B31">
      <w:r>
        <w:separator/>
      </w:r>
    </w:p>
  </w:endnote>
  <w:endnote w:type="continuationSeparator" w:id="0">
    <w:p w:rsidR="00E23D76" w:rsidRDefault="00E23D76" w:rsidP="00F5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46732763"/>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p w:rsidR="00CB0C4C" w:rsidRPr="004F6E6B" w:rsidRDefault="00CB0C4C">
            <w:pPr>
              <w:pStyle w:val="Footer"/>
              <w:jc w:val="right"/>
              <w:rPr>
                <w:sz w:val="24"/>
                <w:szCs w:val="24"/>
              </w:rPr>
            </w:pPr>
            <w:r w:rsidRPr="004F6E6B">
              <w:rPr>
                <w:sz w:val="24"/>
                <w:szCs w:val="24"/>
              </w:rPr>
              <w:t xml:space="preserve">Page </w:t>
            </w:r>
            <w:r w:rsidRPr="004F6E6B">
              <w:rPr>
                <w:b/>
                <w:bCs/>
                <w:sz w:val="24"/>
                <w:szCs w:val="24"/>
              </w:rPr>
              <w:fldChar w:fldCharType="begin"/>
            </w:r>
            <w:r w:rsidRPr="004F6E6B">
              <w:rPr>
                <w:b/>
                <w:bCs/>
                <w:sz w:val="24"/>
                <w:szCs w:val="24"/>
              </w:rPr>
              <w:instrText xml:space="preserve"> PAGE </w:instrText>
            </w:r>
            <w:r w:rsidRPr="004F6E6B">
              <w:rPr>
                <w:b/>
                <w:bCs/>
                <w:sz w:val="24"/>
                <w:szCs w:val="24"/>
              </w:rPr>
              <w:fldChar w:fldCharType="separate"/>
            </w:r>
            <w:r w:rsidR="00F228A8">
              <w:rPr>
                <w:b/>
                <w:bCs/>
                <w:noProof/>
                <w:sz w:val="24"/>
                <w:szCs w:val="24"/>
              </w:rPr>
              <w:t>2</w:t>
            </w:r>
            <w:r w:rsidRPr="004F6E6B">
              <w:rPr>
                <w:b/>
                <w:bCs/>
                <w:sz w:val="24"/>
                <w:szCs w:val="24"/>
              </w:rPr>
              <w:fldChar w:fldCharType="end"/>
            </w:r>
            <w:r w:rsidRPr="004F6E6B">
              <w:rPr>
                <w:sz w:val="24"/>
                <w:szCs w:val="24"/>
              </w:rPr>
              <w:t xml:space="preserve"> of </w:t>
            </w:r>
            <w:r w:rsidRPr="004F6E6B">
              <w:rPr>
                <w:b/>
                <w:bCs/>
                <w:sz w:val="24"/>
                <w:szCs w:val="24"/>
              </w:rPr>
              <w:fldChar w:fldCharType="begin"/>
            </w:r>
            <w:r w:rsidRPr="004F6E6B">
              <w:rPr>
                <w:b/>
                <w:bCs/>
                <w:sz w:val="24"/>
                <w:szCs w:val="24"/>
              </w:rPr>
              <w:instrText xml:space="preserve"> NUMPAGES  </w:instrText>
            </w:r>
            <w:r w:rsidRPr="004F6E6B">
              <w:rPr>
                <w:b/>
                <w:bCs/>
                <w:sz w:val="24"/>
                <w:szCs w:val="24"/>
              </w:rPr>
              <w:fldChar w:fldCharType="separate"/>
            </w:r>
            <w:r w:rsidR="00F228A8">
              <w:rPr>
                <w:b/>
                <w:bCs/>
                <w:noProof/>
                <w:sz w:val="24"/>
                <w:szCs w:val="24"/>
              </w:rPr>
              <w:t>3</w:t>
            </w:r>
            <w:r w:rsidRPr="004F6E6B">
              <w:rPr>
                <w:b/>
                <w:bCs/>
                <w:sz w:val="24"/>
                <w:szCs w:val="24"/>
              </w:rPr>
              <w:fldChar w:fldCharType="end"/>
            </w:r>
          </w:p>
        </w:sdtContent>
      </w:sdt>
    </w:sdtContent>
  </w:sdt>
  <w:p w:rsidR="00CB0C4C" w:rsidRDefault="00CB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76" w:rsidRDefault="00E23D76" w:rsidP="00F57B31">
      <w:r>
        <w:separator/>
      </w:r>
    </w:p>
  </w:footnote>
  <w:footnote w:type="continuationSeparator" w:id="0">
    <w:p w:rsidR="00E23D76" w:rsidRDefault="00E23D76" w:rsidP="00F5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4C" w:rsidRPr="00F57B31" w:rsidRDefault="00CB0C4C" w:rsidP="00F57B31">
    <w:pPr>
      <w:tabs>
        <w:tab w:val="center" w:pos="4513"/>
        <w:tab w:val="right" w:pos="9026"/>
      </w:tabs>
      <w:rPr>
        <w:rFonts w:eastAsia="Times New Roman"/>
        <w:b/>
        <w:color w:val="auto"/>
        <w:sz w:val="32"/>
        <w:szCs w:val="24"/>
      </w:rPr>
    </w:pPr>
    <w:r w:rsidRPr="00F57B31">
      <w:rPr>
        <w:rFonts w:ascii="Times New Roman" w:eastAsia="Times New Roman" w:hAnsi="Times New Roman" w:cs="Times New Roman"/>
        <w:noProof/>
        <w:color w:val="auto"/>
        <w:sz w:val="20"/>
        <w:szCs w:val="20"/>
        <w:lang w:val="en-US" w:eastAsia="en-US"/>
      </w:rPr>
      <w:drawing>
        <wp:anchor distT="0" distB="0" distL="114300" distR="114300" simplePos="0" relativeHeight="251659264" behindDoc="0" locked="0" layoutInCell="1" allowOverlap="1" wp14:anchorId="3610A1D1" wp14:editId="371CAAA4">
          <wp:simplePos x="0" y="0"/>
          <wp:positionH relativeFrom="column">
            <wp:posOffset>5835650</wp:posOffset>
          </wp:positionH>
          <wp:positionV relativeFrom="paragraph">
            <wp:posOffset>-252730</wp:posOffset>
          </wp:positionV>
          <wp:extent cx="857250" cy="984250"/>
          <wp:effectExtent l="0" t="0" r="0" b="6350"/>
          <wp:wrapSquare wrapText="bothSides"/>
          <wp:docPr id="5" name="Picture 5"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Emble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B31">
      <w:rPr>
        <w:rFonts w:eastAsia="Times New Roman"/>
        <w:b/>
        <w:color w:val="auto"/>
        <w:sz w:val="32"/>
        <w:szCs w:val="24"/>
      </w:rPr>
      <w:t>St. Augustine’s Junior C of E (VA) Junior School</w:t>
    </w:r>
  </w:p>
  <w:p w:rsidR="00CB0C4C" w:rsidRDefault="00CB0C4C" w:rsidP="00E56A8F">
    <w:pPr>
      <w:tabs>
        <w:tab w:val="center" w:pos="4513"/>
        <w:tab w:val="right" w:pos="9026"/>
      </w:tabs>
      <w:rPr>
        <w:rFonts w:eastAsia="Times New Roman"/>
        <w:b/>
        <w:color w:val="auto"/>
        <w:sz w:val="32"/>
        <w:szCs w:val="24"/>
      </w:rPr>
    </w:pPr>
    <w:r>
      <w:rPr>
        <w:rFonts w:eastAsia="Times New Roman"/>
        <w:b/>
        <w:color w:val="auto"/>
        <w:sz w:val="32"/>
        <w:szCs w:val="24"/>
      </w:rPr>
      <w:t>Homework</w:t>
    </w:r>
    <w:r w:rsidRPr="00F57B31">
      <w:rPr>
        <w:rFonts w:eastAsia="Times New Roman"/>
        <w:b/>
        <w:color w:val="auto"/>
        <w:sz w:val="32"/>
        <w:szCs w:val="24"/>
      </w:rPr>
      <w:t xml:space="preserve"> Policy</w:t>
    </w:r>
  </w:p>
  <w:p w:rsidR="00E56A8F" w:rsidRPr="00E56A8F" w:rsidRDefault="00E56A8F" w:rsidP="00E56A8F">
    <w:pPr>
      <w:tabs>
        <w:tab w:val="center" w:pos="4513"/>
        <w:tab w:val="right" w:pos="9026"/>
      </w:tabs>
      <w:rPr>
        <w:rFonts w:eastAsia="Times New Roman"/>
        <w:b/>
        <w:color w:val="auto"/>
        <w:sz w:val="32"/>
        <w:szCs w:val="24"/>
      </w:rPr>
    </w:pPr>
  </w:p>
  <w:p w:rsidR="00CB0C4C" w:rsidRDefault="00CB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0C5"/>
    <w:multiLevelType w:val="hybridMultilevel"/>
    <w:tmpl w:val="09F8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434EA"/>
    <w:multiLevelType w:val="multilevel"/>
    <w:tmpl w:val="457877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BD92D25"/>
    <w:multiLevelType w:val="hybridMultilevel"/>
    <w:tmpl w:val="49C6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046C"/>
    <w:multiLevelType w:val="hybridMultilevel"/>
    <w:tmpl w:val="9618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14A6C"/>
    <w:multiLevelType w:val="multilevel"/>
    <w:tmpl w:val="CCC08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4E"/>
    <w:rsid w:val="00063E7F"/>
    <w:rsid w:val="00077FED"/>
    <w:rsid w:val="0010692A"/>
    <w:rsid w:val="00155F1B"/>
    <w:rsid w:val="00186326"/>
    <w:rsid w:val="002026C5"/>
    <w:rsid w:val="00281845"/>
    <w:rsid w:val="002F1190"/>
    <w:rsid w:val="00314635"/>
    <w:rsid w:val="0031673A"/>
    <w:rsid w:val="00383B29"/>
    <w:rsid w:val="003C68DE"/>
    <w:rsid w:val="004F6E6B"/>
    <w:rsid w:val="00540B12"/>
    <w:rsid w:val="00544477"/>
    <w:rsid w:val="005520E1"/>
    <w:rsid w:val="00573F44"/>
    <w:rsid w:val="005846BC"/>
    <w:rsid w:val="00600129"/>
    <w:rsid w:val="0062403C"/>
    <w:rsid w:val="00643878"/>
    <w:rsid w:val="006641E0"/>
    <w:rsid w:val="00691158"/>
    <w:rsid w:val="00722461"/>
    <w:rsid w:val="00724CBF"/>
    <w:rsid w:val="00793538"/>
    <w:rsid w:val="007C6B80"/>
    <w:rsid w:val="008811DE"/>
    <w:rsid w:val="008B5A0C"/>
    <w:rsid w:val="00984074"/>
    <w:rsid w:val="009A31F8"/>
    <w:rsid w:val="00B03219"/>
    <w:rsid w:val="00B23E20"/>
    <w:rsid w:val="00B8554E"/>
    <w:rsid w:val="00B94A34"/>
    <w:rsid w:val="00BA76FB"/>
    <w:rsid w:val="00BB7FE6"/>
    <w:rsid w:val="00C46827"/>
    <w:rsid w:val="00C91D91"/>
    <w:rsid w:val="00CA5B67"/>
    <w:rsid w:val="00CA7D5D"/>
    <w:rsid w:val="00CB0C4C"/>
    <w:rsid w:val="00CE573C"/>
    <w:rsid w:val="00D562BD"/>
    <w:rsid w:val="00D57C98"/>
    <w:rsid w:val="00DC31B4"/>
    <w:rsid w:val="00DD0F23"/>
    <w:rsid w:val="00E06874"/>
    <w:rsid w:val="00E106D9"/>
    <w:rsid w:val="00E23D76"/>
    <w:rsid w:val="00E56A8F"/>
    <w:rsid w:val="00E8049F"/>
    <w:rsid w:val="00F228A8"/>
    <w:rsid w:val="00F5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6418"/>
  <w15:docId w15:val="{313DF899-7B08-44B3-8EDF-A4333B18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562B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846BC"/>
    <w:rPr>
      <w:rFonts w:ascii="Tahoma" w:hAnsi="Tahoma" w:cs="Tahoma"/>
      <w:sz w:val="16"/>
      <w:szCs w:val="16"/>
    </w:rPr>
  </w:style>
  <w:style w:type="character" w:customStyle="1" w:styleId="BalloonTextChar">
    <w:name w:val="Balloon Text Char"/>
    <w:basedOn w:val="DefaultParagraphFont"/>
    <w:link w:val="BalloonText"/>
    <w:uiPriority w:val="99"/>
    <w:semiHidden/>
    <w:rsid w:val="005846BC"/>
    <w:rPr>
      <w:rFonts w:ascii="Tahoma" w:hAnsi="Tahoma" w:cs="Tahoma"/>
      <w:sz w:val="16"/>
      <w:szCs w:val="16"/>
    </w:rPr>
  </w:style>
  <w:style w:type="paragraph" w:styleId="Header">
    <w:name w:val="header"/>
    <w:basedOn w:val="Normal"/>
    <w:link w:val="HeaderChar"/>
    <w:uiPriority w:val="99"/>
    <w:unhideWhenUsed/>
    <w:rsid w:val="00F57B31"/>
    <w:pPr>
      <w:tabs>
        <w:tab w:val="center" w:pos="4513"/>
        <w:tab w:val="right" w:pos="9026"/>
      </w:tabs>
    </w:pPr>
  </w:style>
  <w:style w:type="character" w:customStyle="1" w:styleId="HeaderChar">
    <w:name w:val="Header Char"/>
    <w:basedOn w:val="DefaultParagraphFont"/>
    <w:link w:val="Header"/>
    <w:uiPriority w:val="99"/>
    <w:rsid w:val="00F57B31"/>
  </w:style>
  <w:style w:type="paragraph" w:styleId="Footer">
    <w:name w:val="footer"/>
    <w:basedOn w:val="Normal"/>
    <w:link w:val="FooterChar"/>
    <w:uiPriority w:val="99"/>
    <w:unhideWhenUsed/>
    <w:rsid w:val="00F57B31"/>
    <w:pPr>
      <w:tabs>
        <w:tab w:val="center" w:pos="4513"/>
        <w:tab w:val="right" w:pos="9026"/>
      </w:tabs>
    </w:pPr>
  </w:style>
  <w:style w:type="character" w:customStyle="1" w:styleId="FooterChar">
    <w:name w:val="Footer Char"/>
    <w:basedOn w:val="DefaultParagraphFont"/>
    <w:link w:val="Footer"/>
    <w:uiPriority w:val="99"/>
    <w:rsid w:val="00F57B31"/>
  </w:style>
  <w:style w:type="paragraph" w:styleId="ListParagraph">
    <w:name w:val="List Paragraph"/>
    <w:basedOn w:val="Normal"/>
    <w:uiPriority w:val="34"/>
    <w:qFormat/>
    <w:rsid w:val="00573F44"/>
    <w:pPr>
      <w:ind w:left="720"/>
      <w:contextualSpacing/>
    </w:pPr>
  </w:style>
  <w:style w:type="table" w:styleId="TableGrid">
    <w:name w:val="Table Grid"/>
    <w:basedOn w:val="TableNormal"/>
    <w:uiPriority w:val="59"/>
    <w:rsid w:val="008B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562B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t-augustines.peterborough.sch.uk/images/st_augustins_badge_small.gif"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Boyer</dc:creator>
  <cp:lastModifiedBy>N Pierce</cp:lastModifiedBy>
  <cp:revision>5</cp:revision>
  <cp:lastPrinted>2016-07-11T08:52:00Z</cp:lastPrinted>
  <dcterms:created xsi:type="dcterms:W3CDTF">2017-09-14T16:23:00Z</dcterms:created>
  <dcterms:modified xsi:type="dcterms:W3CDTF">2017-10-03T18:06:00Z</dcterms:modified>
</cp:coreProperties>
</file>