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EC" w:rsidRPr="008955F2" w:rsidRDefault="003702EC" w:rsidP="003702EC">
      <w:pPr>
        <w:rPr>
          <w:rFonts w:cstheme="minorHAnsi"/>
          <w:b/>
          <w:lang w:val="en-GB"/>
        </w:rPr>
      </w:pPr>
      <w:r w:rsidRPr="008955F2">
        <w:rPr>
          <w:rFonts w:cstheme="minorHAnsi"/>
          <w:b/>
          <w:lang w:val="en-GB"/>
        </w:rPr>
        <w:t>W</w:t>
      </w:r>
      <w:bookmarkStart w:id="0" w:name="_GoBack"/>
      <w:bookmarkEnd w:id="0"/>
      <w:r w:rsidRPr="008955F2">
        <w:rPr>
          <w:rFonts w:cstheme="minorHAnsi"/>
          <w:b/>
          <w:lang w:val="en-GB"/>
        </w:rPr>
        <w:t>hy we believe that Geography is important</w:t>
      </w:r>
      <w:r w:rsidR="008955F2" w:rsidRPr="008955F2">
        <w:rPr>
          <w:rFonts w:cstheme="minorHAnsi"/>
          <w:b/>
          <w:lang w:val="en-GB"/>
        </w:rPr>
        <w:t>:</w:t>
      </w:r>
    </w:p>
    <w:p w:rsidR="003702EC" w:rsidRPr="008955F2" w:rsidRDefault="003702EC" w:rsidP="003702EC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Promote curiosity and children’s understanding of the world</w:t>
      </w:r>
    </w:p>
    <w:p w:rsidR="003702EC" w:rsidRPr="008955F2" w:rsidRDefault="003702EC" w:rsidP="003702EC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Enables children to be more knowable about diversity</w:t>
      </w:r>
      <w:r w:rsidR="00894ABA" w:rsidRPr="008955F2">
        <w:rPr>
          <w:rFonts w:cstheme="minorHAnsi"/>
          <w:lang w:val="en-GB"/>
        </w:rPr>
        <w:t>,</w:t>
      </w:r>
      <w:r w:rsidRPr="008955F2">
        <w:rPr>
          <w:rFonts w:cstheme="minorHAnsi"/>
          <w:lang w:val="en-GB"/>
        </w:rPr>
        <w:t xml:space="preserve"> which includes places and people.</w:t>
      </w:r>
    </w:p>
    <w:p w:rsidR="003702EC" w:rsidRPr="008955F2" w:rsidRDefault="00B1094A" w:rsidP="003702EC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Children link aspects of g</w:t>
      </w:r>
      <w:r w:rsidR="003702EC" w:rsidRPr="008955F2">
        <w:rPr>
          <w:rFonts w:cstheme="minorHAnsi"/>
          <w:lang w:val="en-GB"/>
        </w:rPr>
        <w:t>eography to current issues in the world that are happening right now, which provides purpose and context.</w:t>
      </w:r>
    </w:p>
    <w:p w:rsidR="003702EC" w:rsidRPr="008955F2" w:rsidRDefault="003702EC" w:rsidP="003702EC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It should deepen their understanding of the links between physical and human processes.</w:t>
      </w:r>
    </w:p>
    <w:p w:rsidR="003702EC" w:rsidRPr="008955F2" w:rsidRDefault="003702EC" w:rsidP="003702EC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Gives children confidence to understand and ask questions about how to protect and improve the world and its environment (links to our ECO flag and Eco School status).</w:t>
      </w:r>
    </w:p>
    <w:p w:rsidR="00894ABA" w:rsidRPr="008955F2" w:rsidRDefault="003702EC" w:rsidP="00894ABA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The experiences at school will spark interest, a career or passion for</w:t>
      </w:r>
      <w:r w:rsidR="00894ABA" w:rsidRPr="008955F2">
        <w:rPr>
          <w:rFonts w:cstheme="minorHAnsi"/>
          <w:lang w:val="en-GB"/>
        </w:rPr>
        <w:t xml:space="preserve"> Geography which is present for their whole life.</w:t>
      </w:r>
    </w:p>
    <w:p w:rsidR="00894ABA" w:rsidRPr="008955F2" w:rsidRDefault="00894ABA" w:rsidP="00894ABA">
      <w:pPr>
        <w:rPr>
          <w:rFonts w:cstheme="minorHAnsi"/>
          <w:b/>
          <w:lang w:val="en-GB"/>
        </w:rPr>
      </w:pPr>
      <w:r w:rsidRPr="008955F2">
        <w:rPr>
          <w:rFonts w:cstheme="minorHAnsi"/>
          <w:b/>
          <w:lang w:val="en-GB"/>
        </w:rPr>
        <w:t xml:space="preserve">Intent: </w:t>
      </w:r>
    </w:p>
    <w:p w:rsidR="00894ABA" w:rsidRPr="008955F2" w:rsidRDefault="00B27137" w:rsidP="00B27137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Have an excellent knowledge of where places are and can visualise what they are like.</w:t>
      </w:r>
    </w:p>
    <w:p w:rsidR="00B27137" w:rsidRPr="008955F2" w:rsidRDefault="00E2598B" w:rsidP="00B27137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Understand how places are interdependent and interconnected through human and physical geography.</w:t>
      </w:r>
    </w:p>
    <w:p w:rsidR="00E2598B" w:rsidRPr="008955F2" w:rsidRDefault="00E2598B" w:rsidP="00B27137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Can use</w:t>
      </w:r>
      <w:r w:rsidR="002F39CD" w:rsidRPr="008955F2">
        <w:rPr>
          <w:rFonts w:cstheme="minorHAnsi"/>
          <w:lang w:val="en-GB"/>
        </w:rPr>
        <w:t xml:space="preserve"> an extensive range of geographical</w:t>
      </w:r>
      <w:r w:rsidRPr="008955F2">
        <w:rPr>
          <w:rFonts w:cstheme="minorHAnsi"/>
          <w:lang w:val="en-GB"/>
        </w:rPr>
        <w:t xml:space="preserve"> vocabulary and use this knowledge to explain their answers.</w:t>
      </w:r>
    </w:p>
    <w:p w:rsidR="00E2598B" w:rsidRPr="008955F2" w:rsidRDefault="00333FA9" w:rsidP="00B27137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Have the ability to apply questioning skills in complex, geographical enquiry to analyse and present their ideas.</w:t>
      </w:r>
    </w:p>
    <w:p w:rsidR="00333FA9" w:rsidRPr="008955F2" w:rsidRDefault="00333FA9" w:rsidP="00B27137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 xml:space="preserve">Reach clear conclusions and develop a reasoned argument to explain their findings. </w:t>
      </w:r>
    </w:p>
    <w:p w:rsidR="00333FA9" w:rsidRPr="008955F2" w:rsidRDefault="00333FA9" w:rsidP="00B27137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 xml:space="preserve">Can use highly developed and frequently utilised fieldwork and other geography skills and techniques well. </w:t>
      </w:r>
    </w:p>
    <w:p w:rsidR="00333FA9" w:rsidRPr="008955F2" w:rsidRDefault="00333FA9" w:rsidP="00B27137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 xml:space="preserve">Have passionate ideas about the subject, due to their curiosity in finding out about people and the world. </w:t>
      </w:r>
    </w:p>
    <w:p w:rsidR="00894ABA" w:rsidRPr="008955F2" w:rsidRDefault="00333FA9" w:rsidP="00894ABA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 xml:space="preserve">Can express well-balanced opinions using their knowledge of current and contemporary issues in society and the environment </w:t>
      </w:r>
    </w:p>
    <w:p w:rsidR="00894ABA" w:rsidRPr="008955F2" w:rsidRDefault="00894ABA" w:rsidP="00894ABA">
      <w:pPr>
        <w:rPr>
          <w:rFonts w:cstheme="minorHAnsi"/>
          <w:b/>
          <w:lang w:val="en-GB"/>
        </w:rPr>
      </w:pPr>
      <w:r w:rsidRPr="008955F2">
        <w:rPr>
          <w:rFonts w:cstheme="minorHAnsi"/>
          <w:b/>
          <w:lang w:val="en-GB"/>
        </w:rPr>
        <w:t xml:space="preserve">Implementation: </w:t>
      </w:r>
    </w:p>
    <w:p w:rsidR="00266060" w:rsidRPr="008955F2" w:rsidRDefault="00D06A69" w:rsidP="00266060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Children are taught</w:t>
      </w:r>
      <w:r w:rsidR="00266060" w:rsidRPr="008955F2">
        <w:rPr>
          <w:rFonts w:cstheme="minorHAnsi"/>
          <w:lang w:val="en-GB"/>
        </w:rPr>
        <w:t xml:space="preserve"> geography </w:t>
      </w:r>
      <w:r w:rsidRPr="008955F2">
        <w:rPr>
          <w:rFonts w:cstheme="minorHAnsi"/>
          <w:lang w:val="en-GB"/>
        </w:rPr>
        <w:t xml:space="preserve">throughout </w:t>
      </w:r>
      <w:r w:rsidR="00266060" w:rsidRPr="008955F2">
        <w:rPr>
          <w:rFonts w:cstheme="minorHAnsi"/>
          <w:lang w:val="en-GB"/>
        </w:rPr>
        <w:t>termly topics in mixed ability attainment groups as it allows for whole-class debate and discussions, which enables everyone to h</w:t>
      </w:r>
      <w:r w:rsidRPr="008955F2">
        <w:rPr>
          <w:rFonts w:cstheme="minorHAnsi"/>
          <w:lang w:val="en-GB"/>
        </w:rPr>
        <w:t>ear the same vocabulary and teaches</w:t>
      </w:r>
      <w:r w:rsidR="00266060" w:rsidRPr="008955F2">
        <w:rPr>
          <w:rFonts w:cstheme="minorHAnsi"/>
          <w:lang w:val="en-GB"/>
        </w:rPr>
        <w:t xml:space="preserve"> the same geographical skills.</w:t>
      </w:r>
    </w:p>
    <w:p w:rsidR="00266060" w:rsidRPr="008955F2" w:rsidRDefault="00266060" w:rsidP="00266060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A geography skills progression document shows which skills are taught in geography by the end of lower school (y4) and by the end of upper school (y6).</w:t>
      </w:r>
    </w:p>
    <w:p w:rsidR="00266060" w:rsidRPr="008955F2" w:rsidRDefault="00266060" w:rsidP="00266060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Support is provided (if needed) to staff for geography planning and resources.</w:t>
      </w:r>
    </w:p>
    <w:p w:rsidR="00266060" w:rsidRPr="008955F2" w:rsidRDefault="00266060" w:rsidP="00266060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Geography is inter-weaved into all lower school and upper school termly topics. This is mapped on a two year academic cycle whole school curriculum document.</w:t>
      </w:r>
      <w:r w:rsidR="00D06A69" w:rsidRPr="008955F2">
        <w:rPr>
          <w:rFonts w:cstheme="minorHAnsi"/>
          <w:lang w:val="en-GB"/>
        </w:rPr>
        <w:t xml:space="preserve"> In the </w:t>
      </w:r>
      <w:r w:rsidR="00B97475" w:rsidRPr="008955F2">
        <w:rPr>
          <w:rFonts w:cstheme="minorHAnsi"/>
          <w:lang w:val="en-GB"/>
        </w:rPr>
        <w:t xml:space="preserve">two cycle, </w:t>
      </w:r>
      <w:r w:rsidR="00D06A69" w:rsidRPr="008955F2">
        <w:rPr>
          <w:rFonts w:cstheme="minorHAnsi"/>
          <w:lang w:val="en-GB"/>
        </w:rPr>
        <w:t>there are</w:t>
      </w:r>
      <w:r w:rsidR="00B97475" w:rsidRPr="008955F2">
        <w:rPr>
          <w:rFonts w:cstheme="minorHAnsi"/>
          <w:lang w:val="en-GB"/>
        </w:rPr>
        <w:t xml:space="preserve"> one or two whole school topics that link to current developments in the world (e.g. climate change/plastics in oceans).</w:t>
      </w:r>
    </w:p>
    <w:p w:rsidR="00B97475" w:rsidRPr="008955F2" w:rsidRDefault="00A96F55" w:rsidP="00B97475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lastRenderedPageBreak/>
        <w:t xml:space="preserve">Throughout all </w:t>
      </w:r>
      <w:r w:rsidR="00B97475" w:rsidRPr="008955F2">
        <w:rPr>
          <w:rFonts w:cstheme="minorHAnsi"/>
          <w:lang w:val="en-GB"/>
        </w:rPr>
        <w:t xml:space="preserve">subjects, there are opportunities to apply and adapt their geography learning which is rich, broad and balanced. </w:t>
      </w:r>
      <w:r w:rsidR="000F1172" w:rsidRPr="008955F2">
        <w:rPr>
          <w:rFonts w:cstheme="minorHAnsi"/>
          <w:lang w:val="en-GB"/>
        </w:rPr>
        <w:t>They use</w:t>
      </w:r>
      <w:r w:rsidR="00B97475" w:rsidRPr="008955F2">
        <w:rPr>
          <w:rFonts w:cstheme="minorHAnsi"/>
          <w:lang w:val="en-GB"/>
        </w:rPr>
        <w:t xml:space="preserve"> </w:t>
      </w:r>
      <w:proofErr w:type="spellStart"/>
      <w:r w:rsidR="00B97475" w:rsidRPr="008955F2">
        <w:rPr>
          <w:rFonts w:cstheme="minorHAnsi"/>
          <w:lang w:val="en-GB"/>
        </w:rPr>
        <w:t>oracy</w:t>
      </w:r>
      <w:proofErr w:type="spellEnd"/>
      <w:r w:rsidR="00B97475" w:rsidRPr="008955F2">
        <w:rPr>
          <w:rFonts w:cstheme="minorHAnsi"/>
          <w:lang w:val="en-GB"/>
        </w:rPr>
        <w:t xml:space="preserve">, literacy and numeracy </w:t>
      </w:r>
      <w:r w:rsidR="000F1172" w:rsidRPr="008955F2">
        <w:rPr>
          <w:rFonts w:cstheme="minorHAnsi"/>
          <w:lang w:val="en-GB"/>
        </w:rPr>
        <w:t>skills</w:t>
      </w:r>
      <w:r w:rsidR="00B97475" w:rsidRPr="008955F2">
        <w:rPr>
          <w:rFonts w:cstheme="minorHAnsi"/>
          <w:lang w:val="en-GB"/>
        </w:rPr>
        <w:t xml:space="preserve"> in geography and vice versa. (e.g. compass points in maths)</w:t>
      </w:r>
    </w:p>
    <w:p w:rsidR="00B97475" w:rsidRPr="008955F2" w:rsidRDefault="000F1172" w:rsidP="00266060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Connections are made in g</w:t>
      </w:r>
      <w:r w:rsidR="00433903" w:rsidRPr="008955F2">
        <w:rPr>
          <w:rFonts w:cstheme="minorHAnsi"/>
          <w:lang w:val="en-GB"/>
        </w:rPr>
        <w:t>eography to SMSC, British V</w:t>
      </w:r>
      <w:r w:rsidR="003447EB" w:rsidRPr="008955F2">
        <w:rPr>
          <w:rFonts w:cstheme="minorHAnsi"/>
          <w:lang w:val="en-GB"/>
        </w:rPr>
        <w:t xml:space="preserve">alues and PSHE, to explore how they can make a difference to the world. </w:t>
      </w:r>
    </w:p>
    <w:p w:rsidR="007D7D44" w:rsidRPr="008955F2" w:rsidRDefault="007D7D44" w:rsidP="00266060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The children study locations, places and environments linked to human and physical geography inside and outside the classroom.</w:t>
      </w:r>
    </w:p>
    <w:p w:rsidR="007D7D44" w:rsidRPr="008955F2" w:rsidRDefault="007D7D44" w:rsidP="00266060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Residential and school trips enable children to use their geography skills and vocabulary in</w:t>
      </w:r>
      <w:r w:rsidR="00433903" w:rsidRPr="008955F2">
        <w:rPr>
          <w:rFonts w:cstheme="minorHAnsi"/>
          <w:lang w:val="en-GB"/>
        </w:rPr>
        <w:t xml:space="preserve"> a real-life context and purposefully</w:t>
      </w:r>
      <w:r w:rsidRPr="008955F2">
        <w:rPr>
          <w:rFonts w:cstheme="minorHAnsi"/>
          <w:lang w:val="en-GB"/>
        </w:rPr>
        <w:t>.</w:t>
      </w:r>
    </w:p>
    <w:p w:rsidR="007D7D44" w:rsidRPr="008955F2" w:rsidRDefault="007D7D44" w:rsidP="00266060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 xml:space="preserve">Children are taught three key areas in geography: investigating places, investigating patterns and communicating geographically. </w:t>
      </w:r>
    </w:p>
    <w:p w:rsidR="007D7D44" w:rsidRPr="008955F2" w:rsidRDefault="007D7D44" w:rsidP="00266060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MTP planning is reviewed to ensure continuity and progression of geographical skills and knowledge.</w:t>
      </w:r>
    </w:p>
    <w:p w:rsidR="00894ABA" w:rsidRPr="008955F2" w:rsidRDefault="007D7D44" w:rsidP="00894ABA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Any resources linked to geography are shared with staff and used to support planning.</w:t>
      </w:r>
    </w:p>
    <w:p w:rsidR="00894ABA" w:rsidRPr="008955F2" w:rsidRDefault="00894ABA" w:rsidP="00894ABA">
      <w:pPr>
        <w:rPr>
          <w:rFonts w:cstheme="minorHAnsi"/>
          <w:b/>
          <w:lang w:val="en-GB"/>
        </w:rPr>
      </w:pPr>
      <w:r w:rsidRPr="008955F2">
        <w:rPr>
          <w:rFonts w:cstheme="minorHAnsi"/>
          <w:b/>
          <w:lang w:val="en-GB"/>
        </w:rPr>
        <w:t>Impact:</w:t>
      </w:r>
    </w:p>
    <w:p w:rsidR="00894ABA" w:rsidRPr="008955F2" w:rsidRDefault="00614547" w:rsidP="00614547">
      <w:pPr>
        <w:pStyle w:val="ListParagraph"/>
        <w:numPr>
          <w:ilvl w:val="0"/>
          <w:numId w:val="6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Staff feel confident with what they are delivering in lessons and are excited to plan geography within the curriculum.</w:t>
      </w:r>
    </w:p>
    <w:p w:rsidR="00614547" w:rsidRPr="008955F2" w:rsidRDefault="00614547" w:rsidP="00614547">
      <w:pPr>
        <w:pStyle w:val="ListParagraph"/>
        <w:numPr>
          <w:ilvl w:val="0"/>
          <w:numId w:val="6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 xml:space="preserve">Children can </w:t>
      </w:r>
      <w:r w:rsidR="00E67498" w:rsidRPr="008955F2">
        <w:rPr>
          <w:rFonts w:cstheme="minorHAnsi"/>
          <w:lang w:val="en-GB"/>
        </w:rPr>
        <w:t xml:space="preserve">think and talk like geographers, which result in the best possible progress and outcomes. </w:t>
      </w:r>
    </w:p>
    <w:p w:rsidR="00614547" w:rsidRPr="008955F2" w:rsidRDefault="00614547" w:rsidP="00614547">
      <w:pPr>
        <w:pStyle w:val="ListParagraph"/>
        <w:numPr>
          <w:ilvl w:val="0"/>
          <w:numId w:val="6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They can apply their geographical knowledge to other subjects and problem solve.</w:t>
      </w:r>
    </w:p>
    <w:p w:rsidR="00614547" w:rsidRPr="008955F2" w:rsidRDefault="00614547" w:rsidP="00614547">
      <w:pPr>
        <w:pStyle w:val="ListParagraph"/>
        <w:numPr>
          <w:ilvl w:val="0"/>
          <w:numId w:val="6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When sharing and discussing their ideas, children are coherent and confident.</w:t>
      </w:r>
    </w:p>
    <w:p w:rsidR="00614547" w:rsidRPr="008955F2" w:rsidRDefault="00614547" w:rsidP="00614547">
      <w:pPr>
        <w:pStyle w:val="ListParagraph"/>
        <w:numPr>
          <w:ilvl w:val="0"/>
          <w:numId w:val="6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 xml:space="preserve">Children show a positive attitude towards geography and want to contribute positively to </w:t>
      </w:r>
      <w:r w:rsidR="00E67498" w:rsidRPr="008955F2">
        <w:rPr>
          <w:rFonts w:cstheme="minorHAnsi"/>
          <w:lang w:val="en-GB"/>
        </w:rPr>
        <w:t>making an impact on the world and our school environment.</w:t>
      </w:r>
    </w:p>
    <w:p w:rsidR="00E67498" w:rsidRPr="008955F2" w:rsidRDefault="00E67498" w:rsidP="00614547">
      <w:pPr>
        <w:pStyle w:val="ListParagraph"/>
        <w:numPr>
          <w:ilvl w:val="0"/>
          <w:numId w:val="6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 xml:space="preserve">Children enjoy learning about geography inside and outside the classroom. </w:t>
      </w:r>
    </w:p>
    <w:p w:rsidR="00894ABA" w:rsidRPr="008955F2" w:rsidRDefault="001011F0" w:rsidP="00894ABA">
      <w:pPr>
        <w:pStyle w:val="ListParagraph"/>
        <w:numPr>
          <w:ilvl w:val="0"/>
          <w:numId w:val="6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Forest school and projects towards the Eco Award/Flag</w:t>
      </w:r>
      <w:r w:rsidR="00A105DF" w:rsidRPr="008955F2">
        <w:rPr>
          <w:rFonts w:cstheme="minorHAnsi"/>
          <w:lang w:val="en-GB"/>
        </w:rPr>
        <w:t xml:space="preserve"> will enable children to see a context and purpose to</w:t>
      </w:r>
      <w:r w:rsidRPr="008955F2">
        <w:rPr>
          <w:rFonts w:cstheme="minorHAnsi"/>
          <w:lang w:val="en-GB"/>
        </w:rPr>
        <w:t xml:space="preserve"> improving the school environment</w:t>
      </w:r>
      <w:r w:rsidR="00945638" w:rsidRPr="008955F2">
        <w:rPr>
          <w:rFonts w:cstheme="minorHAnsi"/>
          <w:lang w:val="en-GB"/>
        </w:rPr>
        <w:t xml:space="preserve"> and the world</w:t>
      </w:r>
      <w:r w:rsidRPr="008955F2">
        <w:rPr>
          <w:rFonts w:cstheme="minorHAnsi"/>
          <w:lang w:val="en-GB"/>
        </w:rPr>
        <w:t xml:space="preserve">. </w:t>
      </w:r>
    </w:p>
    <w:p w:rsidR="00894ABA" w:rsidRPr="008955F2" w:rsidRDefault="00894ABA" w:rsidP="00894ABA">
      <w:p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 xml:space="preserve">How is this </w:t>
      </w:r>
      <w:r w:rsidR="00BE527D" w:rsidRPr="008955F2">
        <w:rPr>
          <w:rFonts w:cstheme="minorHAnsi"/>
          <w:lang w:val="en-GB"/>
        </w:rPr>
        <w:t>monitored?</w:t>
      </w:r>
    </w:p>
    <w:p w:rsidR="00894ABA" w:rsidRPr="008955F2" w:rsidRDefault="00894ABA" w:rsidP="00894ABA">
      <w:pPr>
        <w:pStyle w:val="ListParagraph"/>
        <w:numPr>
          <w:ilvl w:val="0"/>
          <w:numId w:val="4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Book/planning monitoring</w:t>
      </w:r>
    </w:p>
    <w:p w:rsidR="00894ABA" w:rsidRPr="008955F2" w:rsidRDefault="00894ABA" w:rsidP="00894ABA">
      <w:pPr>
        <w:pStyle w:val="ListParagraph"/>
        <w:numPr>
          <w:ilvl w:val="0"/>
          <w:numId w:val="4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Interviewing pupils</w:t>
      </w:r>
      <w:r w:rsidR="00BE527D" w:rsidRPr="008955F2">
        <w:rPr>
          <w:rFonts w:cstheme="minorHAnsi"/>
          <w:lang w:val="en-GB"/>
        </w:rPr>
        <w:t xml:space="preserve"> </w:t>
      </w:r>
    </w:p>
    <w:p w:rsidR="00BE527D" w:rsidRPr="008955F2" w:rsidRDefault="00BE527D" w:rsidP="00894ABA">
      <w:pPr>
        <w:pStyle w:val="ListParagraph"/>
        <w:numPr>
          <w:ilvl w:val="0"/>
          <w:numId w:val="4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Questionnaires</w:t>
      </w:r>
    </w:p>
    <w:p w:rsidR="00894ABA" w:rsidRPr="008955F2" w:rsidRDefault="00894ABA" w:rsidP="00894ABA">
      <w:pPr>
        <w:pStyle w:val="ListParagraph"/>
        <w:numPr>
          <w:ilvl w:val="0"/>
          <w:numId w:val="4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Staff meeting/feedback from training/discussions with teaching staff</w:t>
      </w:r>
    </w:p>
    <w:p w:rsidR="00894ABA" w:rsidRPr="008955F2" w:rsidRDefault="00BE527D" w:rsidP="00894ABA">
      <w:pPr>
        <w:pStyle w:val="ListParagraph"/>
        <w:numPr>
          <w:ilvl w:val="0"/>
          <w:numId w:val="4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Eco school/flag/warriors</w:t>
      </w:r>
    </w:p>
    <w:p w:rsidR="007D7D44" w:rsidRPr="008955F2" w:rsidRDefault="00BE527D" w:rsidP="007D7D44">
      <w:pPr>
        <w:pStyle w:val="ListParagraph"/>
        <w:numPr>
          <w:ilvl w:val="0"/>
          <w:numId w:val="4"/>
        </w:num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Forest School lessons</w:t>
      </w:r>
    </w:p>
    <w:p w:rsidR="00894ABA" w:rsidRPr="008955F2" w:rsidRDefault="00894ABA" w:rsidP="00894ABA">
      <w:p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Other relevant documents:</w:t>
      </w:r>
    </w:p>
    <w:p w:rsidR="00894ABA" w:rsidRPr="008955F2" w:rsidRDefault="00894ABA" w:rsidP="00894ABA">
      <w:p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National Curriculum</w:t>
      </w:r>
    </w:p>
    <w:p w:rsidR="00894ABA" w:rsidRPr="008955F2" w:rsidRDefault="00894ABA" w:rsidP="00894ABA">
      <w:p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Progression in Geography statements</w:t>
      </w:r>
    </w:p>
    <w:p w:rsidR="00894ABA" w:rsidRPr="008955F2" w:rsidRDefault="00266060" w:rsidP="00894ABA">
      <w:pPr>
        <w:rPr>
          <w:rFonts w:cstheme="minorHAnsi"/>
          <w:lang w:val="en-GB"/>
        </w:rPr>
      </w:pPr>
      <w:r w:rsidRPr="008955F2">
        <w:rPr>
          <w:rFonts w:cstheme="minorHAnsi"/>
          <w:lang w:val="en-GB"/>
        </w:rPr>
        <w:t>Whole school curriculum map documents</w:t>
      </w:r>
    </w:p>
    <w:p w:rsidR="00894ABA" w:rsidRPr="00894ABA" w:rsidRDefault="00894ABA" w:rsidP="00894ABA">
      <w:pPr>
        <w:rPr>
          <w:lang w:val="en-GB"/>
        </w:rPr>
      </w:pPr>
    </w:p>
    <w:sectPr w:rsidR="00894ABA" w:rsidRPr="00894A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F2" w:rsidRDefault="008955F2" w:rsidP="008955F2">
      <w:pPr>
        <w:spacing w:after="0" w:line="240" w:lineRule="auto"/>
      </w:pPr>
      <w:r>
        <w:separator/>
      </w:r>
    </w:p>
  </w:endnote>
  <w:endnote w:type="continuationSeparator" w:id="0">
    <w:p w:rsidR="008955F2" w:rsidRDefault="008955F2" w:rsidP="0089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F2" w:rsidRDefault="008955F2" w:rsidP="008955F2">
      <w:pPr>
        <w:spacing w:after="0" w:line="240" w:lineRule="auto"/>
      </w:pPr>
      <w:r>
        <w:separator/>
      </w:r>
    </w:p>
  </w:footnote>
  <w:footnote w:type="continuationSeparator" w:id="0">
    <w:p w:rsidR="008955F2" w:rsidRDefault="008955F2" w:rsidP="0089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F2" w:rsidRPr="00FA0E0B" w:rsidRDefault="008955F2" w:rsidP="008955F2">
    <w:pPr>
      <w:pStyle w:val="Header"/>
      <w:jc w:val="right"/>
      <w:rPr>
        <w:i/>
        <w:sz w:val="40"/>
      </w:rPr>
    </w:pPr>
    <w:r w:rsidRPr="00FA0E0B">
      <w:rPr>
        <w:b/>
        <w:i/>
        <w:noProof/>
        <w:sz w:val="40"/>
      </w:rPr>
      <w:drawing>
        <wp:anchor distT="0" distB="0" distL="114300" distR="114300" simplePos="0" relativeHeight="251659264" behindDoc="0" locked="0" layoutInCell="1" allowOverlap="1" wp14:anchorId="0CD4B421" wp14:editId="570EFEF9">
          <wp:simplePos x="0" y="0"/>
          <wp:positionH relativeFrom="column">
            <wp:posOffset>82608</wp:posOffset>
          </wp:positionH>
          <wp:positionV relativeFrom="paragraph">
            <wp:posOffset>-242051</wp:posOffset>
          </wp:positionV>
          <wp:extent cx="1651000" cy="545948"/>
          <wp:effectExtent l="0" t="0" r="6350" b="6985"/>
          <wp:wrapNone/>
          <wp:docPr id="1" name="Picture 1" descr="St Augustine's C Of E (VA) Junior School Peterborough UK – Junior School  Peterborough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Augustine's C Of E (VA) Junior School Peterborough UK – Junior School  Peterborough 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4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40"/>
      </w:rPr>
      <w:t>Our Geography</w:t>
    </w:r>
    <w:r>
      <w:rPr>
        <w:i/>
        <w:sz w:val="40"/>
      </w:rPr>
      <w:t xml:space="preserve"> Curriculum</w:t>
    </w:r>
  </w:p>
  <w:p w:rsidR="008955F2" w:rsidRDefault="008955F2">
    <w:pPr>
      <w:pStyle w:val="Header"/>
    </w:pPr>
  </w:p>
  <w:p w:rsidR="008955F2" w:rsidRDefault="00895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80A"/>
    <w:multiLevelType w:val="hybridMultilevel"/>
    <w:tmpl w:val="703C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230F"/>
    <w:multiLevelType w:val="hybridMultilevel"/>
    <w:tmpl w:val="43F4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47D0"/>
    <w:multiLevelType w:val="hybridMultilevel"/>
    <w:tmpl w:val="5F5A5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0C47D1"/>
    <w:multiLevelType w:val="hybridMultilevel"/>
    <w:tmpl w:val="A2BC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35250"/>
    <w:multiLevelType w:val="hybridMultilevel"/>
    <w:tmpl w:val="38E4D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0638"/>
    <w:multiLevelType w:val="hybridMultilevel"/>
    <w:tmpl w:val="9434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F56FD"/>
    <w:multiLevelType w:val="hybridMultilevel"/>
    <w:tmpl w:val="C694A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DC0A76"/>
    <w:multiLevelType w:val="hybridMultilevel"/>
    <w:tmpl w:val="EF3C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C1"/>
    <w:rsid w:val="000F1172"/>
    <w:rsid w:val="001011F0"/>
    <w:rsid w:val="00266060"/>
    <w:rsid w:val="002F39CD"/>
    <w:rsid w:val="00333FA9"/>
    <w:rsid w:val="003447EB"/>
    <w:rsid w:val="003702EC"/>
    <w:rsid w:val="0042134C"/>
    <w:rsid w:val="00433903"/>
    <w:rsid w:val="00614547"/>
    <w:rsid w:val="00783E43"/>
    <w:rsid w:val="007A76C1"/>
    <w:rsid w:val="007D7D44"/>
    <w:rsid w:val="00835934"/>
    <w:rsid w:val="00894ABA"/>
    <w:rsid w:val="008955F2"/>
    <w:rsid w:val="00945638"/>
    <w:rsid w:val="00A105DF"/>
    <w:rsid w:val="00A96F55"/>
    <w:rsid w:val="00B1094A"/>
    <w:rsid w:val="00B27137"/>
    <w:rsid w:val="00B97475"/>
    <w:rsid w:val="00BE527D"/>
    <w:rsid w:val="00D06A69"/>
    <w:rsid w:val="00E2598B"/>
    <w:rsid w:val="00E6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F452"/>
  <w15:chartTrackingRefBased/>
  <w15:docId w15:val="{29C5209C-257D-4B70-BAF7-1370BE5F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F2"/>
  </w:style>
  <w:style w:type="paragraph" w:styleId="Footer">
    <w:name w:val="footer"/>
    <w:basedOn w:val="Normal"/>
    <w:link w:val="FooterChar"/>
    <w:uiPriority w:val="99"/>
    <w:unhideWhenUsed/>
    <w:rsid w:val="0089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OurSchool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Downs</dc:creator>
  <cp:keywords/>
  <dc:description/>
  <cp:lastModifiedBy>Jennifer Brattan</cp:lastModifiedBy>
  <cp:revision>2</cp:revision>
  <dcterms:created xsi:type="dcterms:W3CDTF">2021-03-22T16:23:00Z</dcterms:created>
  <dcterms:modified xsi:type="dcterms:W3CDTF">2021-03-22T16:23:00Z</dcterms:modified>
</cp:coreProperties>
</file>