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B974" w14:textId="6BABE109" w:rsidR="000C163B" w:rsidRDefault="00293657">
      <w:r>
        <w:rPr>
          <w:noProof/>
        </w:rPr>
        <w:drawing>
          <wp:inline distT="0" distB="0" distL="0" distR="0" wp14:anchorId="37CCECC8" wp14:editId="3E2C9C8B">
            <wp:extent cx="5943600" cy="2501900"/>
            <wp:effectExtent l="0" t="0" r="0" b="0"/>
            <wp:docPr id="1755122890" name="Picture 1" descr="Forms response chart. Question title: My child's class (will only be visible to school leaders)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s response chart. Question title: My child's class (will only be visible to school leaders)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834F8E" wp14:editId="18638D33">
            <wp:extent cx="5943600" cy="2501900"/>
            <wp:effectExtent l="0" t="0" r="0" b="0"/>
            <wp:docPr id="840483833" name="Picture 2" descr="Forms response chart. Question title: My child is happy at St Augustine's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s response chart. Question title: My child is happy at St Augustine's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604335" wp14:editId="6DB6C9AB">
            <wp:extent cx="5943600" cy="2501900"/>
            <wp:effectExtent l="0" t="0" r="0" b="0"/>
            <wp:docPr id="437327176" name="Picture 3" descr="Forms response chart. Question title: My child feels safe at St Augustine's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s response chart. Question title: My child feels safe at St Augustine's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FEDB0" wp14:editId="67FCF102">
            <wp:extent cx="5943600" cy="2501900"/>
            <wp:effectExtent l="0" t="0" r="0" b="0"/>
            <wp:docPr id="507148684" name="Picture 4" descr="Forms response chart. Question title: The school makes sure its pupils are well behaved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s response chart. Question title: The school makes sure its pupils are well behaved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221A0A" wp14:editId="31C1844B">
            <wp:extent cx="5943600" cy="2696845"/>
            <wp:effectExtent l="0" t="0" r="0" b="8255"/>
            <wp:docPr id="1755491261" name="Picture 5" descr="Forms response chart. Question title: (Optional) My child has been bullied at this school. When the bullying took place, the school dealt with it quickly and effectively. Number of responses: 5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s response chart. Question title: (Optional) My child has been bullied at this school. When the bullying took place, the school dealt with it quickly and effectively. Number of responses: 53 response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654C3D" wp14:editId="49D955E8">
            <wp:extent cx="5943600" cy="2696845"/>
            <wp:effectExtent l="0" t="0" r="0" b="8255"/>
            <wp:docPr id="2027017560" name="Picture 6" descr="Forms response chart. Question title: (Optional) My child has Special Educational Needs and/or Disabilities. The school gives them the support they need to succeed. Number of responses: 41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s response chart. Question title: (Optional) My child has Special Educational Needs and/or Disabilities. The school gives them the support they need to succeed. Number of responses: 41 response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B78D3" wp14:editId="51E7EF6F">
            <wp:extent cx="5943600" cy="2501900"/>
            <wp:effectExtent l="0" t="0" r="0" b="0"/>
            <wp:docPr id="967297843" name="Picture 7" descr="Forms response chart. Question title: The school communicates well with me about the things I need to know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s response chart. Question title: The school communicates well with me about the things I need to know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065501" wp14:editId="39822C3D">
            <wp:extent cx="5943600" cy="2501900"/>
            <wp:effectExtent l="0" t="0" r="0" b="0"/>
            <wp:docPr id="1842300482" name="Picture 8" descr="Forms response chart. Question title: When I have raised concerns with the school they have been dealt with properly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s response chart. Question title: When I have raised concerns with the school they have been dealt with properly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A41E0C" wp14:editId="06D1CBC0">
            <wp:extent cx="5943600" cy="2501900"/>
            <wp:effectExtent l="0" t="0" r="0" b="0"/>
            <wp:docPr id="1709731473" name="Picture 9" descr="Forms response chart. Question title: When the school makes decisions, it has the child's best interests at heart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s response chart. Question title: When the school makes decisions, it has the child's best interests at heart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DA18F" wp14:editId="7BDDCB6B">
            <wp:extent cx="5943600" cy="2501900"/>
            <wp:effectExtent l="0" t="0" r="0" b="0"/>
            <wp:docPr id="2102188527" name="Picture 10" descr="Forms response chart. Question title: The school gives my child the right support to enable them to learn well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s response chart. Question title: The school gives my child the right support to enable them to learn well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6B1DE0" wp14:editId="5F5C8817">
            <wp:extent cx="5943600" cy="2501900"/>
            <wp:effectExtent l="0" t="0" r="0" b="0"/>
            <wp:docPr id="539448447" name="Picture 11" descr="Forms response chart. Question title: Would you recommend this school to another parent?. Number of responses: 113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s response chart. Question title: Would you recommend this school to another parent?. Number of responses: 113 responses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57"/>
    <w:rsid w:val="000C163B"/>
    <w:rsid w:val="002165CA"/>
    <w:rsid w:val="00293657"/>
    <w:rsid w:val="00C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7D1B"/>
  <w15:chartTrackingRefBased/>
  <w15:docId w15:val="{F2BA5DB3-D7C6-4A3C-8DCB-E4766939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65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6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65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65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657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65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65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65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65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9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65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65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9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65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9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6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657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936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970C6FBD99045B0E38BD68EF1799C" ma:contentTypeVersion="13" ma:contentTypeDescription="Create a new document." ma:contentTypeScope="" ma:versionID="da9758fd8dda40196669d6c2026e3a0a">
  <xsd:schema xmlns:xsd="http://www.w3.org/2001/XMLSchema" xmlns:xs="http://www.w3.org/2001/XMLSchema" xmlns:p="http://schemas.microsoft.com/office/2006/metadata/properties" xmlns:ns2="2d3b87a8-f2e6-4868-bdf3-3feea71e1bf4" xmlns:ns3="965c4679-b5ff-45d3-aa1d-307f56932e98" targetNamespace="http://schemas.microsoft.com/office/2006/metadata/properties" ma:root="true" ma:fieldsID="a203716af09b4d0d67450fbcdc4b7b0c" ns2:_="" ns3:_="">
    <xsd:import namespace="2d3b87a8-f2e6-4868-bdf3-3feea71e1bf4"/>
    <xsd:import namespace="965c4679-b5ff-45d3-aa1d-307f56932e98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b87a8-f2e6-4868-bdf3-3feea71e1bf4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7f5032f1-b366-40b0-a345-f9ea4d5a22d8}" ma:internalName="TaxCatchAll" ma:showField="CatchAllData" ma:web="2d3b87a8-f2e6-4868-bdf3-3feea71e1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c4679-b5ff-45d3-aa1d-307f56932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1e73e81-0d22-48d4-8a9a-8f93535f6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c4679-b5ff-45d3-aa1d-307f56932e98">
      <Terms xmlns="http://schemas.microsoft.com/office/infopath/2007/PartnerControls"/>
    </lcf76f155ced4ddcb4097134ff3c332f>
    <TaxCatchAll xmlns="2d3b87a8-f2e6-4868-bdf3-3feea71e1bf4" xsi:nil="true"/>
    <MigrationSourceID xmlns="2d3b87a8-f2e6-4868-bdf3-3feea71e1bf4">1RV8n1FoRUJzwvcB00CqNVmPsA8GfuYZj</MigrationSourceID>
  </documentManagement>
</p:properties>
</file>

<file path=customXml/itemProps1.xml><?xml version="1.0" encoding="utf-8"?>
<ds:datastoreItem xmlns:ds="http://schemas.openxmlformats.org/officeDocument/2006/customXml" ds:itemID="{D345896B-D0AF-4BCE-8DF4-39C429FD860C}"/>
</file>

<file path=customXml/itemProps2.xml><?xml version="1.0" encoding="utf-8"?>
<ds:datastoreItem xmlns:ds="http://schemas.openxmlformats.org/officeDocument/2006/customXml" ds:itemID="{4306365B-89A6-4D07-AC94-6040A1C6388B}"/>
</file>

<file path=customXml/itemProps3.xml><?xml version="1.0" encoding="utf-8"?>
<ds:datastoreItem xmlns:ds="http://schemas.openxmlformats.org/officeDocument/2006/customXml" ds:itemID="{93D88643-4A9B-4953-B9D3-C6E45088C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Brunt</dc:creator>
  <cp:keywords/>
  <dc:description/>
  <cp:lastModifiedBy>Sam Brunt</cp:lastModifiedBy>
  <cp:revision>1</cp:revision>
  <cp:lastPrinted>2026-06-30T11:11:00Z</cp:lastPrinted>
  <dcterms:created xsi:type="dcterms:W3CDTF">2026-06-30T11:09:00Z</dcterms:created>
  <dcterms:modified xsi:type="dcterms:W3CDTF">2026-06-30T11:12:00Z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0x01010012B970C6FBD99045B0E38BD68EF1799C</vt:lpwstr>
  </property>
  <property fmtid="{D5CDD505-2E9C-101B-9397-08002B2CF9AE}" pid="3" name="Order">
    <vt:r8>700</vt:r8>
  </property>
</Properties>
</file>